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36EB8" w14:textId="77777777" w:rsidR="0005273B" w:rsidRPr="00CC0074" w:rsidRDefault="005F5F02">
      <w:pPr>
        <w:pStyle w:val="CM41"/>
        <w:spacing w:before="240" w:after="240" w:line="360" w:lineRule="auto"/>
        <w:rPr>
          <w:rFonts w:ascii="Times" w:hAnsi="Times"/>
          <w:b/>
          <w:bCs/>
          <w:sz w:val="60"/>
          <w:szCs w:val="60"/>
        </w:rPr>
      </w:pPr>
      <w:r w:rsidRPr="00CC0074">
        <w:rPr>
          <w:rFonts w:ascii="Times" w:hAnsi="Times"/>
          <w:b/>
          <w:bCs/>
          <w:sz w:val="60"/>
          <w:szCs w:val="60"/>
        </w:rPr>
        <w:t xml:space="preserve">CHAPTER </w:t>
      </w:r>
      <w:r w:rsidR="00497F08">
        <w:rPr>
          <w:rFonts w:ascii="Times" w:hAnsi="Times"/>
          <w:b/>
          <w:bCs/>
          <w:sz w:val="60"/>
          <w:szCs w:val="60"/>
        </w:rPr>
        <w:t>1</w:t>
      </w:r>
    </w:p>
    <w:p w14:paraId="4D0B86CC" w14:textId="77777777" w:rsidR="00C44112" w:rsidRDefault="0048417E" w:rsidP="00C44112">
      <w:pPr>
        <w:pStyle w:val="CM41"/>
        <w:spacing w:after="120"/>
        <w:rPr>
          <w:rFonts w:ascii="Times" w:hAnsi="Times"/>
          <w:b/>
          <w:bCs/>
          <w:sz w:val="60"/>
          <w:szCs w:val="60"/>
        </w:rPr>
      </w:pPr>
      <w:r>
        <w:rPr>
          <w:rFonts w:ascii="Times" w:hAnsi="Times"/>
          <w:b/>
          <w:bCs/>
          <w:sz w:val="60"/>
          <w:szCs w:val="60"/>
        </w:rPr>
        <w:t>The</w:t>
      </w:r>
      <w:r w:rsidR="004F4650">
        <w:rPr>
          <w:rFonts w:ascii="Times" w:hAnsi="Times"/>
          <w:b/>
          <w:bCs/>
          <w:sz w:val="60"/>
          <w:szCs w:val="60"/>
        </w:rPr>
        <w:t xml:space="preserve"> Accountant</w:t>
      </w:r>
      <w:r>
        <w:rPr>
          <w:rFonts w:ascii="Times" w:hAnsi="Times"/>
          <w:b/>
          <w:bCs/>
          <w:sz w:val="60"/>
          <w:szCs w:val="60"/>
        </w:rPr>
        <w:t>’</w:t>
      </w:r>
      <w:r w:rsidR="004F4650">
        <w:rPr>
          <w:rFonts w:ascii="Times" w:hAnsi="Times"/>
          <w:b/>
          <w:bCs/>
          <w:sz w:val="60"/>
          <w:szCs w:val="60"/>
        </w:rPr>
        <w:t>s V</w:t>
      </w:r>
      <w:r w:rsidR="00465C64">
        <w:rPr>
          <w:rFonts w:ascii="Times" w:hAnsi="Times"/>
          <w:b/>
          <w:bCs/>
          <w:sz w:val="60"/>
          <w:szCs w:val="60"/>
        </w:rPr>
        <w:t xml:space="preserve">ital </w:t>
      </w:r>
      <w:r w:rsidR="004F4650">
        <w:rPr>
          <w:rFonts w:ascii="Times" w:hAnsi="Times"/>
          <w:b/>
          <w:bCs/>
          <w:sz w:val="60"/>
          <w:szCs w:val="60"/>
        </w:rPr>
        <w:t>R</w:t>
      </w:r>
      <w:r w:rsidR="00465C64">
        <w:rPr>
          <w:rFonts w:ascii="Times" w:hAnsi="Times"/>
          <w:b/>
          <w:bCs/>
          <w:sz w:val="60"/>
          <w:szCs w:val="60"/>
        </w:rPr>
        <w:t xml:space="preserve">ole in </w:t>
      </w:r>
      <w:r w:rsidR="00E24D50">
        <w:rPr>
          <w:rFonts w:ascii="Times" w:hAnsi="Times"/>
          <w:b/>
          <w:bCs/>
          <w:sz w:val="60"/>
          <w:szCs w:val="60"/>
        </w:rPr>
        <w:t>Decision M</w:t>
      </w:r>
      <w:r w:rsidR="008A4F87">
        <w:rPr>
          <w:rFonts w:ascii="Times" w:hAnsi="Times"/>
          <w:b/>
          <w:bCs/>
          <w:sz w:val="60"/>
          <w:szCs w:val="60"/>
        </w:rPr>
        <w:t>aking</w:t>
      </w:r>
    </w:p>
    <w:p w14:paraId="4E3F26E9" w14:textId="77777777" w:rsidR="005F5A1E" w:rsidRDefault="005F5A1E" w:rsidP="005F5A1E">
      <w:pPr>
        <w:jc w:val="both"/>
        <w:rPr>
          <w:rFonts w:ascii="Arial" w:hAnsi="Arial" w:cs="Arial"/>
          <w:b/>
          <w:caps/>
          <w:sz w:val="28"/>
          <w:szCs w:val="28"/>
        </w:rPr>
      </w:pPr>
    </w:p>
    <w:p w14:paraId="67C49A93" w14:textId="77777777" w:rsidR="005F5A1E" w:rsidRPr="005F5A1E" w:rsidRDefault="005F5A1E" w:rsidP="005F5A1E">
      <w:pPr>
        <w:jc w:val="both"/>
        <w:rPr>
          <w:b/>
          <w:caps/>
          <w:sz w:val="22"/>
          <w:szCs w:val="22"/>
        </w:rPr>
      </w:pPr>
      <w:r w:rsidRPr="005F5A1E">
        <w:rPr>
          <w:b/>
          <w:caps/>
          <w:sz w:val="28"/>
          <w:szCs w:val="28"/>
        </w:rPr>
        <w:t>Transition Notes</w:t>
      </w:r>
    </w:p>
    <w:p w14:paraId="7C6AE2C0" w14:textId="77777777" w:rsidR="005F5A1E" w:rsidRPr="008F66A6" w:rsidRDefault="005F5A1E" w:rsidP="005F5A1E">
      <w:pPr>
        <w:ind w:left="720"/>
        <w:rPr>
          <w:rFonts w:ascii="Arial" w:hAnsi="Arial" w:cs="Arial"/>
          <w:b/>
          <w:caps/>
          <w:sz w:val="22"/>
          <w:szCs w:val="22"/>
        </w:rPr>
      </w:pPr>
    </w:p>
    <w:p w14:paraId="2B89C86D" w14:textId="77777777" w:rsidR="00742CA4" w:rsidRPr="005F5A1E" w:rsidRDefault="005F5A1E" w:rsidP="005F5A1E">
      <w:pPr>
        <w:pStyle w:val="Default"/>
      </w:pPr>
      <w:r w:rsidRPr="005F5A1E">
        <w:t xml:space="preserve">This chapter introduces the five-step decision process utilized by managers to make a variety of decisions.  This process becomes an underlying theme of the text as it is applied to </w:t>
      </w:r>
      <w:proofErr w:type="gramStart"/>
      <w:r w:rsidRPr="005F5A1E">
        <w:t>a number of</w:t>
      </w:r>
      <w:proofErr w:type="gramEnd"/>
      <w:r w:rsidRPr="005F5A1E">
        <w:t xml:space="preserve"> types of decisions throughout the text.   The five steps include (1) identify the problem and uncertainties, (2) obtain information, (3) make predictions about the future, (4) make decisions by choosing among alternatives, (5) implement the decision.  With the emphasis on the five-step decision process, material relating to the problem solving, scorekeeping, and attention-directing roles of the management accountant are streamlined.  There is also an increased emphasis on the linkage between the set of business functions in the value chain and customer expectations as key success factors.</w:t>
      </w:r>
    </w:p>
    <w:p w14:paraId="5FDACDFE" w14:textId="77777777" w:rsidR="005F5A1E" w:rsidRDefault="005F5A1E" w:rsidP="00742CA4">
      <w:pPr>
        <w:pStyle w:val="Default"/>
      </w:pPr>
    </w:p>
    <w:p w14:paraId="681D85A7" w14:textId="77777777" w:rsidR="005F5A1E" w:rsidRPr="00742CA4" w:rsidRDefault="005F5A1E" w:rsidP="00742CA4">
      <w:pPr>
        <w:pStyle w:val="Default"/>
      </w:pPr>
    </w:p>
    <w:p w14:paraId="4F9D4596" w14:textId="77777777" w:rsidR="0005273B" w:rsidRPr="00303F89" w:rsidRDefault="0005273B" w:rsidP="008E295F">
      <w:pPr>
        <w:pStyle w:val="CM42"/>
        <w:pBdr>
          <w:top w:val="single" w:sz="4" w:space="1" w:color="auto"/>
          <w:left w:val="single" w:sz="4" w:space="1" w:color="auto"/>
          <w:bottom w:val="single" w:sz="4" w:space="1" w:color="auto"/>
          <w:right w:val="single" w:sz="4" w:space="1" w:color="auto"/>
        </w:pBdr>
        <w:spacing w:after="120" w:line="360" w:lineRule="auto"/>
        <w:rPr>
          <w:rFonts w:ascii="Times" w:hAnsi="Times"/>
          <w:b/>
          <w:bCs/>
          <w:sz w:val="36"/>
          <w:szCs w:val="36"/>
        </w:rPr>
      </w:pPr>
      <w:r w:rsidRPr="0048417E">
        <w:rPr>
          <w:rFonts w:ascii="Times" w:hAnsi="Times"/>
          <w:b/>
          <w:bCs/>
          <w:sz w:val="36"/>
          <w:szCs w:val="36"/>
        </w:rPr>
        <w:t>Learning O</w:t>
      </w:r>
      <w:r w:rsidR="0048417E" w:rsidRPr="0048417E">
        <w:rPr>
          <w:rFonts w:ascii="Times" w:hAnsi="Times"/>
          <w:b/>
          <w:bCs/>
          <w:sz w:val="36"/>
          <w:szCs w:val="36"/>
        </w:rPr>
        <w:t>utcomes</w:t>
      </w:r>
    </w:p>
    <w:p w14:paraId="5F83773D" w14:textId="77777777" w:rsidR="008E295F" w:rsidRDefault="0005273B" w:rsidP="008E295F">
      <w:pPr>
        <w:pStyle w:val="CM42"/>
        <w:pBdr>
          <w:top w:val="single" w:sz="4" w:space="1" w:color="auto"/>
          <w:left w:val="single" w:sz="4" w:space="1" w:color="auto"/>
          <w:bottom w:val="single" w:sz="4" w:space="1" w:color="auto"/>
          <w:right w:val="single" w:sz="4" w:space="1" w:color="auto"/>
        </w:pBdr>
        <w:spacing w:after="120" w:line="360" w:lineRule="auto"/>
        <w:rPr>
          <w:b/>
          <w:bCs/>
          <w:i/>
          <w:iCs/>
          <w:sz w:val="24"/>
        </w:rPr>
      </w:pPr>
      <w:r w:rsidRPr="00303F89">
        <w:rPr>
          <w:b/>
          <w:bCs/>
          <w:i/>
          <w:iCs/>
          <w:sz w:val="24"/>
        </w:rPr>
        <w:t>After studying this chapter, a student should be able to:</w:t>
      </w:r>
    </w:p>
    <w:p w14:paraId="518240A4" w14:textId="524B7CE0" w:rsidR="00DB5CD4" w:rsidRPr="008E295F" w:rsidRDefault="00DB5CD4" w:rsidP="008E295F">
      <w:pPr>
        <w:pBdr>
          <w:top w:val="single" w:sz="4" w:space="1" w:color="auto"/>
          <w:left w:val="single" w:sz="4" w:space="1" w:color="auto"/>
          <w:bottom w:val="single" w:sz="4" w:space="1" w:color="auto"/>
          <w:right w:val="single" w:sz="4" w:space="1" w:color="auto"/>
        </w:pBdr>
        <w:autoSpaceDE w:val="0"/>
        <w:autoSpaceDN w:val="0"/>
        <w:adjustRightInd w:val="0"/>
        <w:spacing w:after="120"/>
        <w:ind w:left="561" w:hanging="561"/>
        <w:rPr>
          <w:rFonts w:ascii="Times" w:hAnsi="Times"/>
        </w:rPr>
      </w:pPr>
      <w:r w:rsidRPr="008E295F">
        <w:rPr>
          <w:rFonts w:ascii="Times" w:hAnsi="Times"/>
        </w:rPr>
        <w:t>1.</w:t>
      </w:r>
      <w:r w:rsidRPr="008E295F">
        <w:rPr>
          <w:rFonts w:ascii="Times" w:hAnsi="Times"/>
        </w:rPr>
        <w:tab/>
      </w:r>
      <w:r w:rsidR="0048417E">
        <w:rPr>
          <w:rFonts w:ascii="Times" w:hAnsi="Times"/>
        </w:rPr>
        <w:t xml:space="preserve">Explain how management accounting data are essential to the process of rational operating and strategic </w:t>
      </w:r>
      <w:r w:rsidR="008A4F87">
        <w:rPr>
          <w:rFonts w:ascii="Times" w:hAnsi="Times"/>
        </w:rPr>
        <w:t>decision</w:t>
      </w:r>
      <w:r w:rsidR="00CD6B16">
        <w:rPr>
          <w:rFonts w:ascii="Times" w:hAnsi="Times"/>
        </w:rPr>
        <w:t xml:space="preserve"> </w:t>
      </w:r>
      <w:r w:rsidR="008A4F87">
        <w:rPr>
          <w:rFonts w:ascii="Times" w:hAnsi="Times"/>
        </w:rPr>
        <w:t>making</w:t>
      </w:r>
      <w:r w:rsidR="00CD6B16">
        <w:rPr>
          <w:rFonts w:ascii="Times" w:hAnsi="Times"/>
        </w:rPr>
        <w:t>.</w:t>
      </w:r>
    </w:p>
    <w:p w14:paraId="0CF6B97C" w14:textId="35028407" w:rsidR="00DB5CD4" w:rsidRPr="00DB5CD4" w:rsidRDefault="00DB5CD4" w:rsidP="008E295F">
      <w:pPr>
        <w:pBdr>
          <w:top w:val="single" w:sz="4" w:space="1" w:color="auto"/>
          <w:left w:val="single" w:sz="4" w:space="1" w:color="auto"/>
          <w:bottom w:val="single" w:sz="4" w:space="1" w:color="auto"/>
          <w:right w:val="single" w:sz="4" w:space="1" w:color="auto"/>
        </w:pBdr>
        <w:autoSpaceDE w:val="0"/>
        <w:autoSpaceDN w:val="0"/>
        <w:adjustRightInd w:val="0"/>
        <w:spacing w:after="120"/>
        <w:ind w:left="561" w:hanging="561"/>
        <w:rPr>
          <w:rFonts w:ascii="Times" w:hAnsi="Times"/>
        </w:rPr>
      </w:pPr>
      <w:r w:rsidRPr="00DB5CD4">
        <w:rPr>
          <w:rFonts w:ascii="Times" w:hAnsi="Times"/>
        </w:rPr>
        <w:t>2.</w:t>
      </w:r>
      <w:r w:rsidRPr="00DB5CD4">
        <w:rPr>
          <w:rFonts w:ascii="Times" w:hAnsi="Times"/>
        </w:rPr>
        <w:tab/>
      </w:r>
      <w:r w:rsidR="0048417E">
        <w:rPr>
          <w:rFonts w:ascii="Times" w:hAnsi="Times"/>
        </w:rPr>
        <w:t>Explain how business functions help management accountants organize accounting information</w:t>
      </w:r>
      <w:r w:rsidR="00CD6B16">
        <w:rPr>
          <w:rFonts w:ascii="Times" w:hAnsi="Times"/>
        </w:rPr>
        <w:t>.</w:t>
      </w:r>
    </w:p>
    <w:p w14:paraId="70367EB8" w14:textId="74D97D5C" w:rsidR="00DB5CD4" w:rsidRPr="00DB5CD4" w:rsidRDefault="00DB5CD4" w:rsidP="008E295F">
      <w:pPr>
        <w:pBdr>
          <w:top w:val="single" w:sz="4" w:space="1" w:color="auto"/>
          <w:left w:val="single" w:sz="4" w:space="1" w:color="auto"/>
          <w:bottom w:val="single" w:sz="4" w:space="1" w:color="auto"/>
          <w:right w:val="single" w:sz="4" w:space="1" w:color="auto"/>
        </w:pBdr>
        <w:autoSpaceDE w:val="0"/>
        <w:autoSpaceDN w:val="0"/>
        <w:adjustRightInd w:val="0"/>
        <w:spacing w:after="120"/>
        <w:ind w:left="561" w:hanging="561"/>
        <w:rPr>
          <w:rFonts w:ascii="Times" w:hAnsi="Times"/>
        </w:rPr>
      </w:pPr>
      <w:r w:rsidRPr="00DB5CD4">
        <w:rPr>
          <w:rFonts w:ascii="Times" w:hAnsi="Times"/>
        </w:rPr>
        <w:t>3.</w:t>
      </w:r>
      <w:r w:rsidRPr="00DB5CD4">
        <w:rPr>
          <w:rFonts w:ascii="Times" w:hAnsi="Times"/>
        </w:rPr>
        <w:tab/>
      </w:r>
      <w:r w:rsidR="0048417E">
        <w:rPr>
          <w:rFonts w:ascii="Times" w:hAnsi="Times"/>
        </w:rPr>
        <w:t xml:space="preserve">Identify the five steps of </w:t>
      </w:r>
      <w:r w:rsidR="008A4F87">
        <w:rPr>
          <w:rFonts w:ascii="Times" w:hAnsi="Times"/>
        </w:rPr>
        <w:t>decision</w:t>
      </w:r>
      <w:r w:rsidR="00CD6B16">
        <w:rPr>
          <w:rFonts w:ascii="Times" w:hAnsi="Times"/>
        </w:rPr>
        <w:t xml:space="preserve"> </w:t>
      </w:r>
      <w:r w:rsidR="008A4F87">
        <w:rPr>
          <w:rFonts w:ascii="Times" w:hAnsi="Times"/>
        </w:rPr>
        <w:t>making</w:t>
      </w:r>
      <w:r w:rsidR="0048417E">
        <w:rPr>
          <w:rFonts w:ascii="Times" w:hAnsi="Times"/>
        </w:rPr>
        <w:t xml:space="preserve"> and the role of relevant accounting information</w:t>
      </w:r>
      <w:r w:rsidR="00CD6B16">
        <w:rPr>
          <w:rFonts w:ascii="Times" w:hAnsi="Times"/>
        </w:rPr>
        <w:t>.</w:t>
      </w:r>
    </w:p>
    <w:p w14:paraId="75A84D48" w14:textId="56AB1A59" w:rsidR="00DB5CD4" w:rsidRPr="00DB5CD4" w:rsidRDefault="00DB5CD4" w:rsidP="008E295F">
      <w:pPr>
        <w:pBdr>
          <w:top w:val="single" w:sz="4" w:space="1" w:color="auto"/>
          <w:left w:val="single" w:sz="4" w:space="1" w:color="auto"/>
          <w:bottom w:val="single" w:sz="4" w:space="1" w:color="auto"/>
          <w:right w:val="single" w:sz="4" w:space="1" w:color="auto"/>
        </w:pBdr>
        <w:autoSpaceDE w:val="0"/>
        <w:autoSpaceDN w:val="0"/>
        <w:adjustRightInd w:val="0"/>
        <w:spacing w:after="120"/>
        <w:ind w:left="561" w:hanging="561"/>
        <w:rPr>
          <w:rFonts w:ascii="Times" w:hAnsi="Times"/>
        </w:rPr>
      </w:pPr>
      <w:r w:rsidRPr="00DB5CD4">
        <w:rPr>
          <w:rFonts w:ascii="Times" w:hAnsi="Times"/>
        </w:rPr>
        <w:t>4.</w:t>
      </w:r>
      <w:r w:rsidRPr="00DB5CD4">
        <w:rPr>
          <w:rFonts w:ascii="Times" w:hAnsi="Times"/>
        </w:rPr>
        <w:tab/>
      </w:r>
      <w:r w:rsidR="00691B19">
        <w:rPr>
          <w:rFonts w:ascii="Times" w:hAnsi="Times"/>
        </w:rPr>
        <w:t xml:space="preserve">Describe </w:t>
      </w:r>
      <w:r w:rsidR="0048417E">
        <w:rPr>
          <w:rFonts w:ascii="Times" w:hAnsi="Times"/>
        </w:rPr>
        <w:t>key guidelines management accountants follow and roles they assume to support management decisions</w:t>
      </w:r>
      <w:r w:rsidR="00CD6B16">
        <w:rPr>
          <w:rFonts w:ascii="Times" w:hAnsi="Times"/>
        </w:rPr>
        <w:t>.</w:t>
      </w:r>
    </w:p>
    <w:p w14:paraId="54A9A77C" w14:textId="77777777" w:rsidR="00DB5CD4" w:rsidRPr="00DB5CD4" w:rsidRDefault="00DB5CD4" w:rsidP="008E295F">
      <w:pPr>
        <w:pBdr>
          <w:top w:val="single" w:sz="4" w:space="1" w:color="auto"/>
          <w:left w:val="single" w:sz="4" w:space="1" w:color="auto"/>
          <w:bottom w:val="single" w:sz="4" w:space="1" w:color="auto"/>
          <w:right w:val="single" w:sz="4" w:space="1" w:color="auto"/>
        </w:pBdr>
        <w:autoSpaceDE w:val="0"/>
        <w:autoSpaceDN w:val="0"/>
        <w:adjustRightInd w:val="0"/>
        <w:spacing w:after="120"/>
        <w:ind w:left="561" w:hanging="561"/>
        <w:rPr>
          <w:rFonts w:ascii="Times" w:hAnsi="Times"/>
        </w:rPr>
      </w:pPr>
      <w:r w:rsidRPr="00DB5CD4">
        <w:rPr>
          <w:rFonts w:ascii="Times" w:hAnsi="Times"/>
        </w:rPr>
        <w:t>5.</w:t>
      </w:r>
      <w:r w:rsidRPr="00DB5CD4">
        <w:rPr>
          <w:rFonts w:ascii="Times" w:hAnsi="Times"/>
        </w:rPr>
        <w:tab/>
      </w:r>
      <w:r w:rsidR="0048417E">
        <w:rPr>
          <w:rFonts w:ascii="Times" w:hAnsi="Times"/>
        </w:rPr>
        <w:t>Distinguish among corporate governance, professional codes of conduct, ethics, and corporate social responsibility</w:t>
      </w:r>
      <w:r w:rsidR="00691B19">
        <w:rPr>
          <w:rFonts w:ascii="Times" w:hAnsi="Times"/>
        </w:rPr>
        <w:t>.</w:t>
      </w:r>
    </w:p>
    <w:p w14:paraId="0B8B2248" w14:textId="77777777" w:rsidR="00C05F66" w:rsidRDefault="00C05F66" w:rsidP="008E295F">
      <w:pPr>
        <w:pStyle w:val="CM43"/>
        <w:pBdr>
          <w:top w:val="single" w:sz="4" w:space="1" w:color="auto"/>
          <w:left w:val="single" w:sz="4" w:space="1" w:color="auto"/>
          <w:bottom w:val="single" w:sz="4" w:space="1" w:color="auto"/>
          <w:right w:val="single" w:sz="4" w:space="1" w:color="auto"/>
        </w:pBdr>
        <w:spacing w:before="240" w:after="240" w:line="360" w:lineRule="auto"/>
        <w:ind w:left="561" w:hanging="561"/>
        <w:rPr>
          <w:rFonts w:ascii="Arial" w:hAnsi="Arial"/>
          <w:b/>
          <w:bCs/>
          <w:sz w:val="24"/>
          <w:szCs w:val="28"/>
        </w:rPr>
        <w:sectPr w:rsidR="00C05F66" w:rsidSect="002915B7">
          <w:headerReference w:type="default" r:id="rId7"/>
          <w:footerReference w:type="even" r:id="rId8"/>
          <w:footerReference w:type="default" r:id="rId9"/>
          <w:pgSz w:w="12240" w:h="15840" w:code="1"/>
          <w:pgMar w:top="1440" w:right="1797" w:bottom="1440" w:left="1797" w:header="709" w:footer="709" w:gutter="0"/>
          <w:cols w:space="720"/>
          <w:docGrid w:linePitch="326"/>
        </w:sectPr>
      </w:pPr>
    </w:p>
    <w:p w14:paraId="73AEDCA6" w14:textId="77777777" w:rsidR="00E21406" w:rsidRPr="002C4D1C" w:rsidRDefault="00E21406" w:rsidP="00E21406">
      <w:pPr>
        <w:pStyle w:val="CM43"/>
        <w:spacing w:before="120" w:after="120"/>
        <w:rPr>
          <w:b/>
          <w:bCs/>
          <w:sz w:val="24"/>
          <w:szCs w:val="28"/>
        </w:rPr>
      </w:pPr>
      <w:r w:rsidRPr="002C4D1C">
        <w:rPr>
          <w:b/>
          <w:bCs/>
          <w:sz w:val="28"/>
          <w:szCs w:val="28"/>
        </w:rPr>
        <w:lastRenderedPageBreak/>
        <w:t>CHAPTER OVERVIEW</w:t>
      </w:r>
    </w:p>
    <w:p w14:paraId="1653CADD" w14:textId="42A32112" w:rsidR="00FB3B55" w:rsidRPr="00FB3B55" w:rsidRDefault="00552480" w:rsidP="00FB3B55">
      <w:pPr>
        <w:pStyle w:val="CM35"/>
        <w:spacing w:before="100" w:beforeAutospacing="1" w:after="120" w:line="240" w:lineRule="auto"/>
        <w:rPr>
          <w:rFonts w:ascii="Times" w:hAnsi="Times"/>
          <w:sz w:val="24"/>
        </w:rPr>
      </w:pPr>
      <w:r w:rsidRPr="00552480">
        <w:rPr>
          <w:sz w:val="24"/>
        </w:rPr>
        <w:t>Chapter 1 is an important introductory chapter.</w:t>
      </w:r>
      <w:r w:rsidR="00BA7AC1">
        <w:rPr>
          <w:rFonts w:ascii="Times" w:hAnsi="Times"/>
          <w:sz w:val="24"/>
        </w:rPr>
        <w:t xml:space="preserve"> </w:t>
      </w:r>
      <w:r w:rsidR="006D3A99">
        <w:rPr>
          <w:rFonts w:ascii="Times" w:hAnsi="Times"/>
          <w:sz w:val="24"/>
        </w:rPr>
        <w:t xml:space="preserve">Exhibit 1-1 delineates the differences between the roles of management accounting and financial accounting.  </w:t>
      </w:r>
      <w:r w:rsidR="00FB3B55" w:rsidRPr="00FB3B55">
        <w:rPr>
          <w:rFonts w:ascii="Times" w:hAnsi="Times"/>
          <w:b/>
          <w:sz w:val="24"/>
        </w:rPr>
        <w:t>Financial accounting</w:t>
      </w:r>
      <w:r w:rsidR="00FB3B55" w:rsidRPr="00FB3B55">
        <w:rPr>
          <w:rFonts w:ascii="Times" w:hAnsi="Times"/>
          <w:sz w:val="24"/>
        </w:rPr>
        <w:t xml:space="preserve"> information is reported to external users and used by investors, lenders, suppliers, and other external stakeholders to evaluate and compare companies. It follows prescribed standards and formats. In contrast, </w:t>
      </w:r>
      <w:r w:rsidR="00FB3B55" w:rsidRPr="00FB3B55">
        <w:rPr>
          <w:rFonts w:ascii="Times" w:hAnsi="Times"/>
          <w:b/>
          <w:sz w:val="24"/>
        </w:rPr>
        <w:t>management accounting</w:t>
      </w:r>
      <w:r w:rsidR="00FB3B55" w:rsidRPr="00FB3B55">
        <w:rPr>
          <w:rFonts w:ascii="Times" w:hAnsi="Times"/>
          <w:sz w:val="24"/>
        </w:rPr>
        <w:t xml:space="preserve"> provides financial and nonfinancial information to internal users employing whatever format or costing approach that will allow managers to make the best possible business decisions in today’s competitive environment. </w:t>
      </w:r>
      <w:r w:rsidR="00FB3B55" w:rsidRPr="008D24F8">
        <w:rPr>
          <w:rFonts w:ascii="Times" w:hAnsi="Times"/>
          <w:b/>
          <w:sz w:val="24"/>
        </w:rPr>
        <w:t>Cost accounting</w:t>
      </w:r>
      <w:r w:rsidR="00FB3B55" w:rsidRPr="00FB3B55">
        <w:rPr>
          <w:rFonts w:ascii="Times" w:hAnsi="Times"/>
          <w:sz w:val="24"/>
        </w:rPr>
        <w:t xml:space="preserve"> provides information for both </w:t>
      </w:r>
      <w:r w:rsidR="00B85448">
        <w:rPr>
          <w:rFonts w:ascii="Times" w:hAnsi="Times"/>
          <w:sz w:val="24"/>
        </w:rPr>
        <w:t>external accountants and managers of the organization</w:t>
      </w:r>
      <w:r w:rsidR="00FB3B55" w:rsidRPr="00FB3B55">
        <w:rPr>
          <w:rFonts w:ascii="Times" w:hAnsi="Times"/>
          <w:sz w:val="24"/>
        </w:rPr>
        <w:t>.</w:t>
      </w:r>
    </w:p>
    <w:p w14:paraId="279A2BD2" w14:textId="431A4857" w:rsidR="00BA7AC1" w:rsidRDefault="00BA7AC1" w:rsidP="00E63FEF">
      <w:pPr>
        <w:pStyle w:val="CM35"/>
        <w:spacing w:before="100" w:beforeAutospacing="1" w:after="120" w:line="240" w:lineRule="auto"/>
        <w:rPr>
          <w:rFonts w:ascii="Times" w:hAnsi="Times"/>
          <w:sz w:val="24"/>
        </w:rPr>
      </w:pPr>
      <w:r>
        <w:rPr>
          <w:rFonts w:ascii="Times" w:hAnsi="Times"/>
          <w:sz w:val="24"/>
        </w:rPr>
        <w:t xml:space="preserve">The introduction of a </w:t>
      </w:r>
      <w:r w:rsidRPr="008D24F8">
        <w:rPr>
          <w:rFonts w:ascii="Times" w:hAnsi="Times"/>
          <w:b/>
          <w:sz w:val="24"/>
        </w:rPr>
        <w:t>strategic management</w:t>
      </w:r>
      <w:r>
        <w:rPr>
          <w:rFonts w:ascii="Times" w:hAnsi="Times"/>
          <w:sz w:val="24"/>
        </w:rPr>
        <w:t xml:space="preserve"> focus becomes the reason for developing the subsequent chapters of the text book.  As stated in this chapter, “the best-designed strategies and the best-developed capabilities are </w:t>
      </w:r>
      <w:r w:rsidR="00552480">
        <w:rPr>
          <w:rFonts w:ascii="Times" w:hAnsi="Times"/>
          <w:sz w:val="24"/>
        </w:rPr>
        <w:t xml:space="preserve">of no value, </w:t>
      </w:r>
      <w:r>
        <w:rPr>
          <w:rFonts w:ascii="Times" w:hAnsi="Times"/>
          <w:sz w:val="24"/>
        </w:rPr>
        <w:t>unless they are executed</w:t>
      </w:r>
      <w:r w:rsidR="00552480">
        <w:rPr>
          <w:rFonts w:ascii="Times" w:hAnsi="Times"/>
          <w:sz w:val="24"/>
        </w:rPr>
        <w:t xml:space="preserve"> well</w:t>
      </w:r>
      <w:r>
        <w:rPr>
          <w:rFonts w:ascii="Times" w:hAnsi="Times"/>
          <w:sz w:val="24"/>
        </w:rPr>
        <w:t xml:space="preserve">.”  Management accounting </w:t>
      </w:r>
      <w:r w:rsidR="00B92461">
        <w:rPr>
          <w:rFonts w:ascii="Times" w:hAnsi="Times"/>
          <w:sz w:val="24"/>
        </w:rPr>
        <w:t xml:space="preserve">enables </w:t>
      </w:r>
      <w:r w:rsidR="0060074E">
        <w:rPr>
          <w:rFonts w:ascii="Times" w:hAnsi="Times"/>
          <w:sz w:val="24"/>
        </w:rPr>
        <w:t xml:space="preserve">management </w:t>
      </w:r>
      <w:r w:rsidR="00B92461">
        <w:rPr>
          <w:rFonts w:ascii="Times" w:hAnsi="Times"/>
          <w:sz w:val="24"/>
        </w:rPr>
        <w:t xml:space="preserve">to </w:t>
      </w:r>
      <w:r w:rsidR="0060074E">
        <w:rPr>
          <w:rFonts w:ascii="Times" w:hAnsi="Times"/>
          <w:sz w:val="24"/>
        </w:rPr>
        <w:t>achiev</w:t>
      </w:r>
      <w:r w:rsidR="00B92461">
        <w:rPr>
          <w:rFonts w:ascii="Times" w:hAnsi="Times"/>
          <w:sz w:val="24"/>
        </w:rPr>
        <w:t xml:space="preserve">e </w:t>
      </w:r>
      <w:r w:rsidR="0060074E">
        <w:rPr>
          <w:rFonts w:ascii="Times" w:hAnsi="Times"/>
          <w:sz w:val="24"/>
        </w:rPr>
        <w:t>its strategic goals.</w:t>
      </w:r>
    </w:p>
    <w:p w14:paraId="608FDF38" w14:textId="77777777" w:rsidR="00E63FEF" w:rsidRPr="00E63FEF" w:rsidRDefault="00E63FEF" w:rsidP="00E63FEF">
      <w:pPr>
        <w:pStyle w:val="CM35"/>
        <w:spacing w:before="100" w:beforeAutospacing="1" w:after="120" w:line="240" w:lineRule="auto"/>
        <w:rPr>
          <w:rFonts w:ascii="Times" w:hAnsi="Times"/>
          <w:sz w:val="24"/>
        </w:rPr>
      </w:pPr>
      <w:r w:rsidRPr="00E63FEF">
        <w:rPr>
          <w:rFonts w:ascii="Times" w:hAnsi="Times"/>
          <w:sz w:val="24"/>
        </w:rPr>
        <w:t>Exhibit 1-</w:t>
      </w:r>
      <w:r w:rsidR="006D3A99">
        <w:rPr>
          <w:rFonts w:ascii="Times" w:hAnsi="Times"/>
          <w:sz w:val="24"/>
        </w:rPr>
        <w:t>2</w:t>
      </w:r>
      <w:r w:rsidRPr="00E63FEF">
        <w:rPr>
          <w:rFonts w:ascii="Times" w:hAnsi="Times"/>
          <w:sz w:val="24"/>
        </w:rPr>
        <w:t xml:space="preserve"> introduces the value chain</w:t>
      </w:r>
      <w:r w:rsidR="003E2B52">
        <w:rPr>
          <w:rFonts w:ascii="Times" w:hAnsi="Times"/>
          <w:sz w:val="24"/>
        </w:rPr>
        <w:t xml:space="preserve"> of business functions and costs</w:t>
      </w:r>
      <w:r w:rsidRPr="00E63FEF">
        <w:rPr>
          <w:rFonts w:ascii="Times" w:hAnsi="Times"/>
          <w:sz w:val="24"/>
        </w:rPr>
        <w:t xml:space="preserve"> -- an important management concept. The major purposes of management accounting systems are discussed. Financial and management accounting are compared. The role of the management accountant in developing strategy and building resources and capabilities is examined. Emphasis is on the integral role accounting systems have in managerial </w:t>
      </w:r>
      <w:r w:rsidR="008A4F87">
        <w:rPr>
          <w:rFonts w:ascii="Times" w:hAnsi="Times"/>
          <w:sz w:val="24"/>
        </w:rPr>
        <w:t>decision-making</w:t>
      </w:r>
      <w:r w:rsidRPr="00E63FEF">
        <w:rPr>
          <w:rFonts w:ascii="Times" w:hAnsi="Times"/>
          <w:sz w:val="24"/>
        </w:rPr>
        <w:t xml:space="preserve"> and the manager as the consumer of the management accountant’s analyses.</w:t>
      </w:r>
    </w:p>
    <w:p w14:paraId="0A734F93" w14:textId="6255F749" w:rsidR="00E63FEF" w:rsidRPr="00E63FEF" w:rsidRDefault="00E63FEF" w:rsidP="00E63FEF">
      <w:pPr>
        <w:pStyle w:val="CM35"/>
        <w:spacing w:before="100" w:beforeAutospacing="1" w:after="120" w:line="240" w:lineRule="auto"/>
        <w:rPr>
          <w:rFonts w:ascii="Times" w:hAnsi="Times"/>
          <w:sz w:val="24"/>
        </w:rPr>
      </w:pPr>
      <w:r w:rsidRPr="00E63FEF">
        <w:rPr>
          <w:rFonts w:ascii="Times" w:hAnsi="Times"/>
          <w:sz w:val="24"/>
        </w:rPr>
        <w:t xml:space="preserve">Elements of management control are introduced. Planning and control are defined and illustrated. </w:t>
      </w:r>
      <w:r w:rsidR="00462F2C">
        <w:rPr>
          <w:rFonts w:ascii="Times" w:hAnsi="Times"/>
          <w:sz w:val="24"/>
        </w:rPr>
        <w:t xml:space="preserve"> </w:t>
      </w:r>
      <w:r w:rsidR="0060074E">
        <w:rPr>
          <w:rFonts w:ascii="Times" w:hAnsi="Times"/>
          <w:sz w:val="24"/>
        </w:rPr>
        <w:t xml:space="preserve">The budget is the most important planning tool for both short-term and long-term </w:t>
      </w:r>
      <w:r w:rsidR="008A4F87">
        <w:rPr>
          <w:rFonts w:ascii="Times" w:hAnsi="Times"/>
          <w:sz w:val="24"/>
        </w:rPr>
        <w:t>decision-making</w:t>
      </w:r>
      <w:r w:rsidR="00462F2C">
        <w:rPr>
          <w:rFonts w:ascii="Times" w:hAnsi="Times"/>
          <w:sz w:val="24"/>
        </w:rPr>
        <w:t xml:space="preserve">. </w:t>
      </w:r>
      <w:r w:rsidRPr="00E63FEF">
        <w:rPr>
          <w:rFonts w:ascii="Times" w:hAnsi="Times"/>
          <w:sz w:val="24"/>
        </w:rPr>
        <w:t>The concept of feedback and its central role in a management control system is discussed</w:t>
      </w:r>
      <w:r w:rsidR="00552480">
        <w:rPr>
          <w:rFonts w:ascii="Times" w:hAnsi="Times"/>
          <w:sz w:val="24"/>
        </w:rPr>
        <w:t xml:space="preserve"> and illustrated in Exhibit 1-4</w:t>
      </w:r>
      <w:r w:rsidRPr="00E63FEF">
        <w:rPr>
          <w:rFonts w:ascii="Times" w:hAnsi="Times"/>
          <w:sz w:val="24"/>
        </w:rPr>
        <w:t>.</w:t>
      </w:r>
      <w:r w:rsidR="00462F2C">
        <w:rPr>
          <w:rFonts w:ascii="Times" w:hAnsi="Times"/>
          <w:sz w:val="24"/>
        </w:rPr>
        <w:t xml:space="preserve">  Tracking performance of key success factors relative to the performance of competitors is an important focus of feedback.</w:t>
      </w:r>
    </w:p>
    <w:p w14:paraId="04C060EB" w14:textId="16FCA8E1" w:rsidR="00FB3B55" w:rsidRPr="00FB3B55" w:rsidRDefault="00FB3B55" w:rsidP="00FB3B55">
      <w:pPr>
        <w:pStyle w:val="CM35"/>
        <w:spacing w:before="100" w:beforeAutospacing="1" w:after="120" w:line="240" w:lineRule="auto"/>
        <w:rPr>
          <w:rFonts w:ascii="Times" w:hAnsi="Times"/>
          <w:sz w:val="24"/>
        </w:rPr>
      </w:pPr>
      <w:r w:rsidRPr="00FB3B55">
        <w:rPr>
          <w:rFonts w:ascii="Times" w:hAnsi="Times"/>
          <w:sz w:val="24"/>
        </w:rPr>
        <w:t xml:space="preserve">Successful management accounting systems capture and report information that helps managers make decisions to fulfill organizational goals in an effective and efficient manner. Management accounting also provides information critical to the planning and control decisions </w:t>
      </w:r>
      <w:r w:rsidR="00AF2FFD">
        <w:rPr>
          <w:rFonts w:ascii="Times" w:hAnsi="Times"/>
          <w:sz w:val="24"/>
        </w:rPr>
        <w:t>to be made by</w:t>
      </w:r>
      <w:r w:rsidR="00AF2FFD" w:rsidRPr="00FB3B55">
        <w:rPr>
          <w:rFonts w:ascii="Times" w:hAnsi="Times"/>
          <w:sz w:val="24"/>
        </w:rPr>
        <w:t xml:space="preserve"> </w:t>
      </w:r>
      <w:r w:rsidRPr="00FB3B55">
        <w:rPr>
          <w:rFonts w:ascii="Times" w:hAnsi="Times"/>
          <w:sz w:val="24"/>
        </w:rPr>
        <w:t xml:space="preserve">managers. </w:t>
      </w:r>
    </w:p>
    <w:p w14:paraId="6352D8C8" w14:textId="75E76ECA" w:rsidR="00FB3B55" w:rsidRPr="00FB3B55" w:rsidRDefault="00FB3B55" w:rsidP="00FB3B55">
      <w:pPr>
        <w:pStyle w:val="CM35"/>
        <w:spacing w:before="100" w:beforeAutospacing="1" w:after="120" w:line="240" w:lineRule="auto"/>
        <w:rPr>
          <w:rFonts w:ascii="Times" w:hAnsi="Times"/>
          <w:sz w:val="24"/>
        </w:rPr>
      </w:pPr>
      <w:r w:rsidRPr="00FB3B55">
        <w:rPr>
          <w:rFonts w:ascii="Times" w:hAnsi="Times"/>
          <w:sz w:val="24"/>
        </w:rPr>
        <w:t>A five-step decision</w:t>
      </w:r>
      <w:r w:rsidR="008D24F8">
        <w:rPr>
          <w:rFonts w:ascii="Times" w:hAnsi="Times"/>
          <w:sz w:val="24"/>
        </w:rPr>
        <w:t>-making</w:t>
      </w:r>
      <w:r w:rsidRPr="00FB3B55">
        <w:rPr>
          <w:rFonts w:ascii="Times" w:hAnsi="Times"/>
          <w:sz w:val="24"/>
        </w:rPr>
        <w:t xml:space="preserve"> process is introduced to guide successful </w:t>
      </w:r>
      <w:r w:rsidR="008A4F87">
        <w:rPr>
          <w:rFonts w:ascii="Times" w:hAnsi="Times"/>
          <w:sz w:val="24"/>
        </w:rPr>
        <w:t>decision-making</w:t>
      </w:r>
      <w:r w:rsidRPr="00FB3B55">
        <w:rPr>
          <w:rFonts w:ascii="Times" w:hAnsi="Times"/>
          <w:sz w:val="24"/>
        </w:rPr>
        <w:t xml:space="preserve">: Identify the problem, obtain information, make predictions about </w:t>
      </w:r>
      <w:r w:rsidR="00AF2FFD">
        <w:rPr>
          <w:rFonts w:ascii="Times" w:hAnsi="Times"/>
          <w:sz w:val="24"/>
        </w:rPr>
        <w:t xml:space="preserve">future </w:t>
      </w:r>
      <w:r w:rsidRPr="00FB3B55">
        <w:rPr>
          <w:rFonts w:ascii="Times" w:hAnsi="Times"/>
          <w:sz w:val="24"/>
        </w:rPr>
        <w:t xml:space="preserve">outcomes, </w:t>
      </w:r>
      <w:r w:rsidR="00AF2FFD">
        <w:rPr>
          <w:rFonts w:ascii="Times" w:hAnsi="Times"/>
          <w:sz w:val="24"/>
        </w:rPr>
        <w:t>choose an alternative</w:t>
      </w:r>
      <w:r w:rsidRPr="00FB3B55">
        <w:rPr>
          <w:rFonts w:ascii="Times" w:hAnsi="Times"/>
          <w:sz w:val="24"/>
        </w:rPr>
        <w:t>, and implement the decision</w:t>
      </w:r>
      <w:r w:rsidR="00AF2FFD">
        <w:rPr>
          <w:rFonts w:ascii="Times" w:hAnsi="Times"/>
          <w:sz w:val="24"/>
        </w:rPr>
        <w:t>, evaluate performance and learn</w:t>
      </w:r>
      <w:r w:rsidRPr="00FB3B55">
        <w:rPr>
          <w:rFonts w:ascii="Times" w:hAnsi="Times"/>
          <w:sz w:val="24"/>
        </w:rPr>
        <w:t>.</w:t>
      </w:r>
    </w:p>
    <w:p w14:paraId="7C536072" w14:textId="4A923E48" w:rsidR="00FB3B55" w:rsidRPr="00FB3B55" w:rsidRDefault="00FB3B55" w:rsidP="00FB3B55">
      <w:pPr>
        <w:pStyle w:val="CM35"/>
        <w:spacing w:before="100" w:beforeAutospacing="1" w:after="120" w:line="240" w:lineRule="auto"/>
        <w:rPr>
          <w:rFonts w:ascii="Times" w:hAnsi="Times"/>
          <w:sz w:val="24"/>
        </w:rPr>
      </w:pPr>
      <w:r w:rsidRPr="00FB3B55">
        <w:rPr>
          <w:rFonts w:ascii="Times" w:hAnsi="Times"/>
          <w:sz w:val="24"/>
        </w:rPr>
        <w:t xml:space="preserve">Key guidelines for management accountants include: Cost benefit analysis, </w:t>
      </w:r>
      <w:proofErr w:type="spellStart"/>
      <w:r w:rsidRPr="00FB3B55">
        <w:rPr>
          <w:rFonts w:ascii="Times" w:hAnsi="Times"/>
          <w:sz w:val="24"/>
        </w:rPr>
        <w:t>behavio</w:t>
      </w:r>
      <w:r w:rsidR="008A4F87">
        <w:rPr>
          <w:rFonts w:ascii="Times" w:hAnsi="Times"/>
          <w:sz w:val="24"/>
        </w:rPr>
        <w:t>u</w:t>
      </w:r>
      <w:r w:rsidRPr="00FB3B55">
        <w:rPr>
          <w:rFonts w:ascii="Times" w:hAnsi="Times"/>
          <w:sz w:val="24"/>
        </w:rPr>
        <w:t>ral</w:t>
      </w:r>
      <w:proofErr w:type="spellEnd"/>
      <w:r w:rsidR="00AF2FFD">
        <w:rPr>
          <w:rFonts w:ascii="Times" w:hAnsi="Times"/>
          <w:sz w:val="24"/>
        </w:rPr>
        <w:t xml:space="preserve"> and technical</w:t>
      </w:r>
      <w:r w:rsidRPr="00FB3B55">
        <w:rPr>
          <w:rFonts w:ascii="Times" w:hAnsi="Times"/>
          <w:sz w:val="24"/>
        </w:rPr>
        <w:t xml:space="preserve"> considerations, and different costs for diff</w:t>
      </w:r>
      <w:r w:rsidR="008D24F8">
        <w:rPr>
          <w:rFonts w:ascii="Times" w:hAnsi="Times"/>
          <w:sz w:val="24"/>
        </w:rPr>
        <w:t>erent purposes. Understanding</w:t>
      </w:r>
      <w:r w:rsidRPr="00FB3B55">
        <w:rPr>
          <w:rFonts w:ascii="Times" w:hAnsi="Times"/>
          <w:sz w:val="24"/>
        </w:rPr>
        <w:t xml:space="preserve"> these guidelines is essential for the student to have a solid foundation for material that is presented later in the text.</w:t>
      </w:r>
    </w:p>
    <w:p w14:paraId="25A7F5EB" w14:textId="77777777" w:rsidR="00FB3B55" w:rsidRDefault="00FB3B55" w:rsidP="00FB3B55">
      <w:pPr>
        <w:rPr>
          <w:sz w:val="22"/>
          <w:szCs w:val="22"/>
        </w:rPr>
      </w:pPr>
    </w:p>
    <w:p w14:paraId="3791FFA1" w14:textId="77777777" w:rsidR="005F6863" w:rsidRDefault="00FB3B55" w:rsidP="00FB3B55">
      <w:pPr>
        <w:pStyle w:val="Default"/>
        <w:rPr>
          <w:sz w:val="22"/>
          <w:szCs w:val="22"/>
        </w:rPr>
      </w:pPr>
      <w:r>
        <w:rPr>
          <w:sz w:val="22"/>
          <w:szCs w:val="22"/>
        </w:rPr>
        <w:lastRenderedPageBreak/>
        <w:t xml:space="preserve">As those responsible for the integrity of the accounting information used by external and internal parties, accountants must maintain the highest </w:t>
      </w:r>
      <w:r w:rsidR="00AF2FFD">
        <w:rPr>
          <w:sz w:val="22"/>
          <w:szCs w:val="22"/>
        </w:rPr>
        <w:t xml:space="preserve">level </w:t>
      </w:r>
      <w:r>
        <w:rPr>
          <w:sz w:val="22"/>
          <w:szCs w:val="22"/>
        </w:rPr>
        <w:t>of ethical standards. They mus</w:t>
      </w:r>
      <w:r w:rsidRPr="002A1908">
        <w:rPr>
          <w:sz w:val="22"/>
          <w:szCs w:val="22"/>
        </w:rPr>
        <w:t>t take special care to avoid the appearanc</w:t>
      </w:r>
      <w:r>
        <w:rPr>
          <w:sz w:val="22"/>
          <w:szCs w:val="22"/>
        </w:rPr>
        <w:t xml:space="preserve">e of ethical improprieties—not only avoid unethical </w:t>
      </w:r>
      <w:proofErr w:type="spellStart"/>
      <w:proofErr w:type="gramStart"/>
      <w:r w:rsidR="008A4F87">
        <w:rPr>
          <w:sz w:val="22"/>
          <w:szCs w:val="22"/>
        </w:rPr>
        <w:t>behviour</w:t>
      </w:r>
      <w:proofErr w:type="spellEnd"/>
      <w:r>
        <w:rPr>
          <w:sz w:val="22"/>
          <w:szCs w:val="22"/>
        </w:rPr>
        <w:t>, but</w:t>
      </w:r>
      <w:proofErr w:type="gramEnd"/>
      <w:r>
        <w:rPr>
          <w:sz w:val="22"/>
          <w:szCs w:val="22"/>
        </w:rPr>
        <w:t xml:space="preserve"> avoid the appearance of such.</w:t>
      </w:r>
    </w:p>
    <w:p w14:paraId="7708935C" w14:textId="77777777" w:rsidR="00FB3B55" w:rsidRDefault="00FB3B55" w:rsidP="00FB3B55">
      <w:pPr>
        <w:pStyle w:val="Default"/>
        <w:rPr>
          <w:sz w:val="22"/>
          <w:szCs w:val="22"/>
        </w:rPr>
      </w:pPr>
    </w:p>
    <w:p w14:paraId="1F0A2264" w14:textId="77777777" w:rsidR="00FB3B55" w:rsidRPr="00FB3B55" w:rsidRDefault="00FB3B55" w:rsidP="00FB3B55">
      <w:pPr>
        <w:widowControl w:val="0"/>
        <w:ind w:left="720" w:hanging="720"/>
        <w:rPr>
          <w:b/>
          <w:sz w:val="28"/>
          <w:szCs w:val="28"/>
        </w:rPr>
      </w:pPr>
      <w:r w:rsidRPr="00FB3B55">
        <w:rPr>
          <w:b/>
          <w:caps/>
          <w:sz w:val="28"/>
          <w:szCs w:val="28"/>
        </w:rPr>
        <w:t>Points of Emphasis</w:t>
      </w:r>
    </w:p>
    <w:p w14:paraId="62D61471" w14:textId="77777777" w:rsidR="00FB3B55" w:rsidRPr="00F85128" w:rsidRDefault="00FB3B55" w:rsidP="00FB3B55">
      <w:pPr>
        <w:widowControl w:val="0"/>
        <w:rPr>
          <w:sz w:val="22"/>
          <w:szCs w:val="22"/>
        </w:rPr>
      </w:pPr>
    </w:p>
    <w:p w14:paraId="49DB2325" w14:textId="77777777" w:rsidR="00FB3B55" w:rsidRPr="007C7F3B" w:rsidRDefault="00FB3B55" w:rsidP="004B0190">
      <w:pPr>
        <w:numPr>
          <w:ilvl w:val="0"/>
          <w:numId w:val="18"/>
        </w:numPr>
        <w:spacing w:after="120"/>
        <w:ind w:left="1440" w:hanging="720"/>
      </w:pPr>
      <w:r w:rsidRPr="007C7F3B">
        <w:t>Make sure that the students understand the perspective of cost accounting and how it differs from that of financial accounting.</w:t>
      </w:r>
    </w:p>
    <w:p w14:paraId="76E01216" w14:textId="77777777" w:rsidR="00FB3B55" w:rsidRPr="007C7F3B" w:rsidRDefault="00FB3B55" w:rsidP="004B0190">
      <w:pPr>
        <w:numPr>
          <w:ilvl w:val="0"/>
          <w:numId w:val="18"/>
        </w:numPr>
        <w:spacing w:after="120"/>
        <w:ind w:left="1440" w:hanging="720"/>
      </w:pPr>
      <w:r w:rsidRPr="007C7F3B">
        <w:t>The cost-benefit ratio is pervasive throughout the text. The students should grasp this concept early or they will not fully understand cost accounting.</w:t>
      </w:r>
    </w:p>
    <w:p w14:paraId="0D22D96B" w14:textId="77777777" w:rsidR="00FB3B55" w:rsidRPr="007C7F3B" w:rsidRDefault="00FB3B55" w:rsidP="004B0190">
      <w:pPr>
        <w:numPr>
          <w:ilvl w:val="0"/>
          <w:numId w:val="18"/>
        </w:numPr>
        <w:spacing w:after="120"/>
        <w:ind w:left="1440" w:hanging="720"/>
      </w:pPr>
      <w:r w:rsidRPr="007C7F3B">
        <w:t>Another recurring theme throughout the text is the five-step decision model. Emphasize this concept and be certain the students are operationally familiar with it.</w:t>
      </w:r>
    </w:p>
    <w:p w14:paraId="0CFBA86E" w14:textId="77777777" w:rsidR="00FB3B55" w:rsidRPr="007C7F3B" w:rsidRDefault="00FB3B55" w:rsidP="004B0190">
      <w:pPr>
        <w:numPr>
          <w:ilvl w:val="0"/>
          <w:numId w:val="18"/>
        </w:numPr>
        <w:spacing w:after="120"/>
        <w:ind w:left="1440" w:hanging="720"/>
      </w:pPr>
      <w:r w:rsidRPr="007C7F3B">
        <w:t>The guidelines to management accounting covered in Learning O</w:t>
      </w:r>
      <w:r w:rsidR="007C7F3B">
        <w:t xml:space="preserve">utcome </w:t>
      </w:r>
      <w:r w:rsidRPr="007C7F3B">
        <w:t xml:space="preserve">5 give the student a proper perspective </w:t>
      </w:r>
      <w:proofErr w:type="gramStart"/>
      <w:r w:rsidRPr="007C7F3B">
        <w:t>in order to</w:t>
      </w:r>
      <w:proofErr w:type="gramEnd"/>
      <w:r w:rsidRPr="007C7F3B">
        <w:t xml:space="preserve"> “do” management accounting. </w:t>
      </w:r>
    </w:p>
    <w:p w14:paraId="2D792D2C" w14:textId="3D76D795" w:rsidR="00FB3B55" w:rsidRPr="007C7F3B" w:rsidRDefault="00FB3B55" w:rsidP="004B0190">
      <w:pPr>
        <w:numPr>
          <w:ilvl w:val="0"/>
          <w:numId w:val="18"/>
        </w:numPr>
        <w:spacing w:after="120"/>
        <w:ind w:left="1440" w:hanging="720"/>
      </w:pPr>
      <w:r w:rsidRPr="007C7F3B">
        <w:t xml:space="preserve">It is helpful and sets an ethical tone for the class if you go over the points included in the </w:t>
      </w:r>
      <w:r w:rsidR="00F64997">
        <w:t>CPA code</w:t>
      </w:r>
      <w:r w:rsidRPr="007C7F3B">
        <w:t xml:space="preserve"> of Ethical Conduct. Discuss the definitions of the terms covered in the Code, making certain that the students have a grasp of what is involved in ethical conduct.</w:t>
      </w:r>
    </w:p>
    <w:p w14:paraId="1CC6C714" w14:textId="77777777" w:rsidR="00FB3B55" w:rsidRPr="00E8693D" w:rsidRDefault="00FB3B55" w:rsidP="00FB3B55">
      <w:pPr>
        <w:rPr>
          <w:sz w:val="22"/>
          <w:szCs w:val="22"/>
        </w:rPr>
      </w:pPr>
    </w:p>
    <w:p w14:paraId="10D018CB" w14:textId="77777777" w:rsidR="00FB3B55" w:rsidRDefault="00FB3B55" w:rsidP="00FB3B55">
      <w:pPr>
        <w:pStyle w:val="Default"/>
        <w:rPr>
          <w:sz w:val="22"/>
          <w:szCs w:val="22"/>
        </w:rPr>
      </w:pPr>
    </w:p>
    <w:p w14:paraId="1A53E503" w14:textId="77777777" w:rsidR="00FB3B55" w:rsidRPr="005F6863" w:rsidRDefault="00FB3B55" w:rsidP="00FB3B55">
      <w:pPr>
        <w:pStyle w:val="Default"/>
      </w:pPr>
    </w:p>
    <w:p w14:paraId="1F855F96" w14:textId="77777777" w:rsidR="000F3655" w:rsidRPr="00631410" w:rsidRDefault="000F3655" w:rsidP="0031767A">
      <w:pPr>
        <w:pBdr>
          <w:top w:val="single" w:sz="4" w:space="1" w:color="auto"/>
          <w:left w:val="single" w:sz="4" w:space="4" w:color="auto"/>
          <w:bottom w:val="single" w:sz="4" w:space="0" w:color="auto"/>
          <w:right w:val="single" w:sz="4" w:space="4" w:color="auto"/>
        </w:pBdr>
        <w:shd w:val="clear" w:color="auto" w:fill="B8CCE4"/>
        <w:autoSpaceDE w:val="0"/>
        <w:autoSpaceDN w:val="0"/>
        <w:adjustRightInd w:val="0"/>
        <w:rPr>
          <w:rFonts w:ascii="Times" w:hAnsi="Times"/>
          <w:i/>
        </w:rPr>
      </w:pPr>
      <w:r w:rsidRPr="009C3FAF">
        <w:rPr>
          <w:rFonts w:ascii="Times" w:hAnsi="Times"/>
          <w:b/>
        </w:rPr>
        <w:t>TEACHING TIP</w:t>
      </w:r>
      <w:r w:rsidR="001B74A9">
        <w:rPr>
          <w:rFonts w:ascii="Times" w:hAnsi="Times"/>
          <w:b/>
          <w:i/>
        </w:rPr>
        <w:t xml:space="preserve">: </w:t>
      </w:r>
      <w:r w:rsidR="00054E5F" w:rsidRPr="00631410">
        <w:rPr>
          <w:rFonts w:ascii="Times" w:hAnsi="Times"/>
          <w:i/>
        </w:rPr>
        <w:t xml:space="preserve">Begin the session on the </w:t>
      </w:r>
      <w:r w:rsidRPr="00631410">
        <w:rPr>
          <w:rFonts w:ascii="Times" w:hAnsi="Times"/>
          <w:i/>
        </w:rPr>
        <w:t xml:space="preserve">chapter with an overview of the chapter.  Make the major points in a three to </w:t>
      </w:r>
      <w:proofErr w:type="gramStart"/>
      <w:r w:rsidRPr="00631410">
        <w:rPr>
          <w:rFonts w:ascii="Times" w:hAnsi="Times"/>
          <w:i/>
        </w:rPr>
        <w:t>five minute</w:t>
      </w:r>
      <w:proofErr w:type="gramEnd"/>
      <w:r w:rsidRPr="00631410">
        <w:rPr>
          <w:rFonts w:ascii="Times" w:hAnsi="Times"/>
          <w:i/>
        </w:rPr>
        <w:t xml:space="preserve"> opening statement.  Use the </w:t>
      </w:r>
      <w:r w:rsidR="009C3FAF" w:rsidRPr="00631410">
        <w:rPr>
          <w:rFonts w:ascii="Times" w:hAnsi="Times"/>
          <w:i/>
        </w:rPr>
        <w:t>points of emphasis</w:t>
      </w:r>
      <w:r w:rsidRPr="00631410">
        <w:rPr>
          <w:rFonts w:ascii="Times" w:hAnsi="Times"/>
          <w:i/>
        </w:rPr>
        <w:t xml:space="preserve"> to guide your comments.  At the </w:t>
      </w:r>
      <w:r w:rsidR="009C3FAF" w:rsidRPr="00631410">
        <w:rPr>
          <w:rFonts w:ascii="Times" w:hAnsi="Times"/>
          <w:i/>
        </w:rPr>
        <w:t>end of the session close</w:t>
      </w:r>
      <w:r w:rsidRPr="00631410">
        <w:rPr>
          <w:rFonts w:ascii="Times" w:hAnsi="Times"/>
          <w:i/>
        </w:rPr>
        <w:t xml:space="preserve"> with a reiteration of the same points.</w:t>
      </w:r>
    </w:p>
    <w:p w14:paraId="5AB0B982" w14:textId="77777777" w:rsidR="0083258E" w:rsidRDefault="0083258E" w:rsidP="000F3655">
      <w:pPr>
        <w:pStyle w:val="CM43"/>
        <w:spacing w:before="120" w:after="120"/>
        <w:rPr>
          <w:rFonts w:ascii="Times" w:hAnsi="Times"/>
        </w:rPr>
      </w:pPr>
    </w:p>
    <w:p w14:paraId="48C99D06" w14:textId="77777777" w:rsidR="0083258E" w:rsidRPr="00351460" w:rsidRDefault="0083258E" w:rsidP="0031767A">
      <w:pPr>
        <w:pBdr>
          <w:top w:val="single" w:sz="4" w:space="1" w:color="auto"/>
          <w:left w:val="single" w:sz="4" w:space="4" w:color="auto"/>
          <w:bottom w:val="single" w:sz="4" w:space="1" w:color="auto"/>
          <w:right w:val="single" w:sz="4" w:space="4" w:color="auto"/>
        </w:pBdr>
        <w:shd w:val="clear" w:color="auto" w:fill="B8CCE4"/>
        <w:autoSpaceDE w:val="0"/>
        <w:autoSpaceDN w:val="0"/>
        <w:adjustRightInd w:val="0"/>
        <w:rPr>
          <w:rFonts w:ascii="Times" w:hAnsi="Times"/>
        </w:rPr>
      </w:pPr>
      <w:r w:rsidRPr="009C3FAF">
        <w:rPr>
          <w:rFonts w:ascii="Times" w:hAnsi="Times"/>
          <w:b/>
        </w:rPr>
        <w:t>TEACHING TIP:</w:t>
      </w:r>
      <w:r w:rsidRPr="00F21186">
        <w:rPr>
          <w:rFonts w:ascii="Times" w:hAnsi="Times"/>
          <w:i/>
        </w:rPr>
        <w:t xml:space="preserve">  </w:t>
      </w:r>
      <w:r>
        <w:rPr>
          <w:rFonts w:ascii="Times" w:hAnsi="Times"/>
          <w:i/>
        </w:rPr>
        <w:t xml:space="preserve">Hand out the quiz questions </w:t>
      </w:r>
      <w:r w:rsidR="00351460">
        <w:rPr>
          <w:rFonts w:ascii="Times" w:hAnsi="Times"/>
          <w:i/>
        </w:rPr>
        <w:t xml:space="preserve">(quiz fits two sided 8.5 by 11 sheet) </w:t>
      </w:r>
      <w:r>
        <w:rPr>
          <w:rFonts w:ascii="Times" w:hAnsi="Times"/>
          <w:i/>
        </w:rPr>
        <w:t xml:space="preserve">at the beginning of the lecture so that students can </w:t>
      </w:r>
      <w:r w:rsidR="00351460">
        <w:rPr>
          <w:rFonts w:ascii="Times" w:hAnsi="Times"/>
          <w:i/>
        </w:rPr>
        <w:t>write</w:t>
      </w:r>
      <w:r>
        <w:rPr>
          <w:rFonts w:ascii="Times" w:hAnsi="Times"/>
          <w:i/>
        </w:rPr>
        <w:t xml:space="preserve"> their answer and</w:t>
      </w:r>
      <w:r w:rsidR="009C3FAF">
        <w:rPr>
          <w:rFonts w:ascii="Times" w:hAnsi="Times"/>
          <w:i/>
        </w:rPr>
        <w:t>/</w:t>
      </w:r>
      <w:r w:rsidR="00351460">
        <w:rPr>
          <w:rFonts w:ascii="Times" w:hAnsi="Times"/>
          <w:i/>
        </w:rPr>
        <w:t xml:space="preserve"> or</w:t>
      </w:r>
      <w:r>
        <w:rPr>
          <w:rFonts w:ascii="Times" w:hAnsi="Times"/>
          <w:i/>
        </w:rPr>
        <w:t xml:space="preserve"> </w:t>
      </w:r>
      <w:r w:rsidR="009C3FAF">
        <w:rPr>
          <w:rFonts w:ascii="Times" w:hAnsi="Times"/>
          <w:i/>
        </w:rPr>
        <w:t>make corrections</w:t>
      </w:r>
      <w:r w:rsidR="00351460">
        <w:rPr>
          <w:rFonts w:ascii="Times" w:hAnsi="Times"/>
          <w:i/>
        </w:rPr>
        <w:t xml:space="preserve"> as necessary.  The quiz paper gives the opportunity to make a note about the correct answer as explained during feedback session. </w:t>
      </w:r>
      <w:r w:rsidR="00351460" w:rsidRPr="00351460">
        <w:rPr>
          <w:rFonts w:ascii="Times" w:hAnsi="Times"/>
          <w:i/>
        </w:rPr>
        <w:t xml:space="preserve"> </w:t>
      </w:r>
    </w:p>
    <w:p w14:paraId="7999BF20" w14:textId="77777777" w:rsidR="00C40A80" w:rsidRDefault="00C40A80" w:rsidP="000F3655">
      <w:pPr>
        <w:pStyle w:val="CM43"/>
        <w:spacing w:before="120" w:after="120"/>
        <w:rPr>
          <w:rFonts w:ascii="Helvetica" w:hAnsi="Helvetica"/>
          <w:b/>
          <w:bCs/>
          <w:caps/>
          <w:sz w:val="28"/>
          <w:szCs w:val="28"/>
        </w:rPr>
      </w:pPr>
    </w:p>
    <w:p w14:paraId="1A462790" w14:textId="77777777" w:rsidR="000F3655" w:rsidRDefault="000F3655" w:rsidP="000F3655">
      <w:pPr>
        <w:pStyle w:val="CM43"/>
        <w:spacing w:before="120" w:after="120"/>
        <w:rPr>
          <w:rFonts w:ascii="Helvetica" w:hAnsi="Helvetica"/>
          <w:b/>
          <w:bCs/>
          <w:caps/>
          <w:sz w:val="28"/>
          <w:szCs w:val="28"/>
        </w:rPr>
      </w:pPr>
      <w:r w:rsidRPr="000F5E73">
        <w:rPr>
          <w:rFonts w:ascii="Helvetica" w:hAnsi="Helvetica"/>
          <w:b/>
          <w:bCs/>
          <w:caps/>
          <w:sz w:val="28"/>
          <w:szCs w:val="28"/>
        </w:rPr>
        <w:t>Chapter Outline</w:t>
      </w:r>
    </w:p>
    <w:p w14:paraId="10687963" w14:textId="77777777" w:rsidR="00B81C00" w:rsidRPr="00A84BCF" w:rsidRDefault="00B81C00" w:rsidP="00A84BCF">
      <w:pPr>
        <w:autoSpaceDE w:val="0"/>
        <w:autoSpaceDN w:val="0"/>
        <w:adjustRightInd w:val="0"/>
        <w:spacing w:before="100" w:beforeAutospacing="1" w:after="120"/>
        <w:rPr>
          <w:rFonts w:ascii="Times" w:hAnsi="Times"/>
          <w:i/>
          <w:sz w:val="28"/>
          <w:szCs w:val="28"/>
        </w:rPr>
      </w:pPr>
      <w:r w:rsidRPr="00386ECF">
        <w:rPr>
          <w:rFonts w:ascii="Times" w:hAnsi="Times"/>
          <w:i/>
          <w:sz w:val="28"/>
          <w:szCs w:val="28"/>
        </w:rPr>
        <w:t>Learning O</w:t>
      </w:r>
      <w:r w:rsidR="00D50D91">
        <w:rPr>
          <w:rFonts w:ascii="Times" w:hAnsi="Times"/>
          <w:i/>
          <w:sz w:val="28"/>
          <w:szCs w:val="28"/>
        </w:rPr>
        <w:t xml:space="preserve">utcome </w:t>
      </w:r>
      <w:r w:rsidRPr="00386ECF">
        <w:rPr>
          <w:rFonts w:ascii="Times" w:hAnsi="Times"/>
          <w:i/>
          <w:sz w:val="28"/>
          <w:szCs w:val="28"/>
        </w:rPr>
        <w:t>1:</w:t>
      </w:r>
    </w:p>
    <w:p w14:paraId="130575AD" w14:textId="77777777" w:rsidR="008E295F" w:rsidRDefault="00D50D91" w:rsidP="00C40A80">
      <w:pPr>
        <w:autoSpaceDE w:val="0"/>
        <w:autoSpaceDN w:val="0"/>
        <w:adjustRightInd w:val="0"/>
        <w:spacing w:before="100" w:beforeAutospacing="1" w:after="120"/>
        <w:ind w:left="748" w:hanging="28"/>
        <w:rPr>
          <w:rFonts w:ascii="Times" w:hAnsi="Times"/>
          <w:b/>
          <w:sz w:val="28"/>
          <w:szCs w:val="28"/>
        </w:rPr>
      </w:pPr>
      <w:r w:rsidRPr="00D50D91">
        <w:rPr>
          <w:rFonts w:ascii="Times" w:hAnsi="Times"/>
          <w:b/>
          <w:sz w:val="28"/>
          <w:szCs w:val="28"/>
        </w:rPr>
        <w:t xml:space="preserve">Explain how management accounting data are essential to the process of rational operating and strategic </w:t>
      </w:r>
      <w:r w:rsidR="008A4F87">
        <w:rPr>
          <w:rFonts w:ascii="Times" w:hAnsi="Times"/>
          <w:b/>
          <w:sz w:val="28"/>
          <w:szCs w:val="28"/>
        </w:rPr>
        <w:t>decision-making</w:t>
      </w:r>
      <w:r w:rsidR="00B81C00" w:rsidRPr="00D50D91">
        <w:rPr>
          <w:rFonts w:ascii="Times" w:hAnsi="Times"/>
          <w:b/>
          <w:sz w:val="28"/>
          <w:szCs w:val="28"/>
        </w:rPr>
        <w:t>.</w:t>
      </w:r>
    </w:p>
    <w:p w14:paraId="538035DA" w14:textId="77777777" w:rsidR="002915B7" w:rsidRPr="00D50D91" w:rsidRDefault="002915B7" w:rsidP="00C40A80">
      <w:pPr>
        <w:autoSpaceDE w:val="0"/>
        <w:autoSpaceDN w:val="0"/>
        <w:adjustRightInd w:val="0"/>
        <w:spacing w:before="100" w:beforeAutospacing="1" w:after="120"/>
        <w:ind w:left="748" w:hanging="28"/>
        <w:rPr>
          <w:rFonts w:ascii="Times" w:hAnsi="Times"/>
          <w:b/>
          <w:sz w:val="28"/>
          <w:szCs w:val="28"/>
        </w:rPr>
      </w:pPr>
    </w:p>
    <w:p w14:paraId="789EDB63" w14:textId="77777777" w:rsidR="00AA5807" w:rsidRDefault="00AA5807" w:rsidP="004B0190">
      <w:pPr>
        <w:pStyle w:val="CM23"/>
        <w:numPr>
          <w:ilvl w:val="0"/>
          <w:numId w:val="3"/>
        </w:numPr>
        <w:spacing w:before="100" w:beforeAutospacing="1" w:after="120" w:line="240" w:lineRule="auto"/>
        <w:ind w:left="709" w:hanging="709"/>
        <w:rPr>
          <w:rFonts w:ascii="Times" w:hAnsi="Times"/>
          <w:sz w:val="28"/>
          <w:szCs w:val="28"/>
        </w:rPr>
      </w:pPr>
      <w:r w:rsidRPr="00536113">
        <w:rPr>
          <w:rFonts w:ascii="Times" w:hAnsi="Times"/>
          <w:b/>
          <w:sz w:val="28"/>
          <w:szCs w:val="28"/>
        </w:rPr>
        <w:lastRenderedPageBreak/>
        <w:t>Management Accounting Data: Cost Accounting and Cost</w:t>
      </w:r>
      <w:r>
        <w:rPr>
          <w:rFonts w:ascii="Times" w:hAnsi="Times"/>
          <w:sz w:val="28"/>
          <w:szCs w:val="28"/>
        </w:rPr>
        <w:t xml:space="preserve"> </w:t>
      </w:r>
      <w:r w:rsidRPr="00467AEE">
        <w:rPr>
          <w:rFonts w:ascii="Times" w:hAnsi="Times"/>
          <w:b/>
          <w:sz w:val="28"/>
          <w:szCs w:val="28"/>
        </w:rPr>
        <w:t>Management</w:t>
      </w:r>
    </w:p>
    <w:p w14:paraId="01535416" w14:textId="133946B9" w:rsidR="00B81C00" w:rsidRPr="00560ECA" w:rsidRDefault="00467AEE" w:rsidP="00467AEE">
      <w:pPr>
        <w:pStyle w:val="CM23"/>
        <w:spacing w:before="100" w:beforeAutospacing="1" w:after="120" w:line="240" w:lineRule="auto"/>
        <w:ind w:left="709"/>
        <w:rPr>
          <w:rFonts w:ascii="Times" w:hAnsi="Times"/>
          <w:sz w:val="24"/>
        </w:rPr>
      </w:pPr>
      <w:r w:rsidRPr="00467AEE">
        <w:rPr>
          <w:b/>
          <w:bCs/>
          <w:sz w:val="24"/>
          <w:lang w:eastAsia="en-CA"/>
        </w:rPr>
        <w:t>M</w:t>
      </w:r>
      <w:proofErr w:type="spellStart"/>
      <w:r w:rsidRPr="00467AEE">
        <w:rPr>
          <w:b/>
          <w:bCs/>
          <w:sz w:val="24"/>
          <w:lang w:val="en-CA" w:eastAsia="en-CA"/>
        </w:rPr>
        <w:t>anagement</w:t>
      </w:r>
      <w:proofErr w:type="spellEnd"/>
      <w:r w:rsidRPr="00467AEE">
        <w:rPr>
          <w:b/>
          <w:bCs/>
          <w:sz w:val="24"/>
          <w:lang w:val="en-CA" w:eastAsia="en-CA"/>
        </w:rPr>
        <w:t xml:space="preserve"> information systems (MIS)</w:t>
      </w:r>
      <w:r>
        <w:rPr>
          <w:b/>
          <w:bCs/>
          <w:sz w:val="24"/>
          <w:lang w:val="en-CA" w:eastAsia="en-CA"/>
        </w:rPr>
        <w:t xml:space="preserve"> </w:t>
      </w:r>
      <w:r w:rsidR="00B81C00" w:rsidRPr="00560ECA">
        <w:rPr>
          <w:rFonts w:ascii="Times" w:hAnsi="Times"/>
          <w:sz w:val="24"/>
        </w:rPr>
        <w:t>measures and reports financial and nonfinancial information that helps managers make decisions to fulfi</w:t>
      </w:r>
      <w:r w:rsidR="004C1303" w:rsidRPr="00560ECA">
        <w:rPr>
          <w:rFonts w:ascii="Times" w:hAnsi="Times"/>
          <w:sz w:val="24"/>
        </w:rPr>
        <w:t>l</w:t>
      </w:r>
      <w:r w:rsidR="00B81C00" w:rsidRPr="00560ECA">
        <w:rPr>
          <w:rFonts w:ascii="Times" w:hAnsi="Times"/>
          <w:sz w:val="24"/>
        </w:rPr>
        <w:t>l the goals of the organization</w:t>
      </w:r>
    </w:p>
    <w:p w14:paraId="74CD91DA" w14:textId="77777777" w:rsidR="00B81C00" w:rsidRPr="00560ECA" w:rsidRDefault="00B81C00" w:rsidP="00467AEE">
      <w:pPr>
        <w:pStyle w:val="CM23"/>
        <w:spacing w:before="100" w:beforeAutospacing="1" w:after="120" w:line="240" w:lineRule="auto"/>
        <w:ind w:left="709" w:firstLine="11"/>
        <w:rPr>
          <w:rFonts w:ascii="Times" w:hAnsi="Times"/>
          <w:sz w:val="24"/>
        </w:rPr>
      </w:pPr>
      <w:r w:rsidRPr="00467AEE">
        <w:rPr>
          <w:rFonts w:ascii="Times" w:hAnsi="Times"/>
          <w:b/>
          <w:sz w:val="24"/>
        </w:rPr>
        <w:t>Financial accounting</w:t>
      </w:r>
      <w:r w:rsidRPr="00560ECA">
        <w:rPr>
          <w:rFonts w:ascii="Times" w:hAnsi="Times"/>
          <w:sz w:val="24"/>
        </w:rPr>
        <w:t xml:space="preserve"> focuses on reporting to external parties – it provides financial statements that are based on GAAP</w:t>
      </w:r>
    </w:p>
    <w:p w14:paraId="0D614B71" w14:textId="77777777" w:rsidR="00560ECA" w:rsidRDefault="00B81C00" w:rsidP="00467AEE">
      <w:pPr>
        <w:pStyle w:val="CM23"/>
        <w:spacing w:before="100" w:beforeAutospacing="1" w:after="120" w:line="240" w:lineRule="auto"/>
        <w:ind w:left="709" w:firstLine="11"/>
        <w:rPr>
          <w:rFonts w:ascii="Times" w:hAnsi="Times"/>
          <w:sz w:val="24"/>
        </w:rPr>
      </w:pPr>
      <w:r w:rsidRPr="00467AEE">
        <w:rPr>
          <w:rFonts w:ascii="Times" w:hAnsi="Times"/>
          <w:b/>
          <w:sz w:val="24"/>
        </w:rPr>
        <w:t>Cost accounting</w:t>
      </w:r>
      <w:r w:rsidRPr="00560ECA">
        <w:rPr>
          <w:rFonts w:ascii="Times" w:hAnsi="Times"/>
          <w:sz w:val="24"/>
        </w:rPr>
        <w:t xml:space="preserve"> provides information for management accounting and financial accounting. It measures and reports financial and nonfinancial information related to the cost of acquiring or utilizing resources in an organization.</w:t>
      </w:r>
    </w:p>
    <w:p w14:paraId="6897D4A3" w14:textId="77777777" w:rsidR="00467AEE" w:rsidRDefault="00467AEE" w:rsidP="00467AEE">
      <w:pPr>
        <w:autoSpaceDE w:val="0"/>
        <w:autoSpaceDN w:val="0"/>
        <w:adjustRightInd w:val="0"/>
        <w:ind w:left="709" w:firstLine="11"/>
        <w:rPr>
          <w:lang w:val="en-CA" w:eastAsia="en-CA"/>
        </w:rPr>
      </w:pPr>
      <w:r w:rsidRPr="00467AEE">
        <w:rPr>
          <w:b/>
          <w:bCs/>
          <w:lang w:val="en-CA" w:eastAsia="en-CA"/>
        </w:rPr>
        <w:t xml:space="preserve">Cost management </w:t>
      </w:r>
      <w:r w:rsidRPr="00467AEE">
        <w:rPr>
          <w:lang w:val="en-CA" w:eastAsia="en-CA"/>
        </w:rPr>
        <w:t>includes the activities of identifying, reporting, and analyzing</w:t>
      </w:r>
      <w:r>
        <w:rPr>
          <w:lang w:val="en-CA" w:eastAsia="en-CA"/>
        </w:rPr>
        <w:t xml:space="preserve"> </w:t>
      </w:r>
      <w:r w:rsidRPr="00467AEE">
        <w:rPr>
          <w:lang w:val="en-CA" w:eastAsia="en-CA"/>
        </w:rPr>
        <w:t>all costs of operations. Management decisions range from the quantity and quality</w:t>
      </w:r>
      <w:r>
        <w:rPr>
          <w:lang w:val="en-CA" w:eastAsia="en-CA"/>
        </w:rPr>
        <w:t xml:space="preserve"> </w:t>
      </w:r>
      <w:r w:rsidRPr="00467AEE">
        <w:rPr>
          <w:lang w:val="en-CA" w:eastAsia="en-CA"/>
        </w:rPr>
        <w:t>of materials used to whether to shut down an entire company.</w:t>
      </w:r>
    </w:p>
    <w:p w14:paraId="23C55FF6" w14:textId="77777777" w:rsidR="00467AEE" w:rsidRDefault="00467AEE" w:rsidP="00467AEE">
      <w:pPr>
        <w:autoSpaceDE w:val="0"/>
        <w:autoSpaceDN w:val="0"/>
        <w:adjustRightInd w:val="0"/>
        <w:ind w:left="709" w:firstLine="11"/>
      </w:pPr>
    </w:p>
    <w:p w14:paraId="65FF25AD" w14:textId="77777777" w:rsidR="00467AEE" w:rsidRPr="00467AEE" w:rsidRDefault="00467AEE" w:rsidP="00467AEE">
      <w:pPr>
        <w:numPr>
          <w:ilvl w:val="1"/>
          <w:numId w:val="3"/>
        </w:numPr>
        <w:tabs>
          <w:tab w:val="left" w:pos="1276"/>
        </w:tabs>
        <w:autoSpaceDE w:val="0"/>
        <w:autoSpaceDN w:val="0"/>
        <w:adjustRightInd w:val="0"/>
        <w:rPr>
          <w:b/>
        </w:rPr>
      </w:pPr>
      <w:r w:rsidRPr="00467AEE">
        <w:rPr>
          <w:b/>
        </w:rPr>
        <w:t>Operating Decisions and Management Accounting</w:t>
      </w:r>
    </w:p>
    <w:p w14:paraId="0855385D" w14:textId="77777777" w:rsidR="00467AEE" w:rsidRDefault="00467AEE" w:rsidP="00467AEE">
      <w:pPr>
        <w:autoSpaceDE w:val="0"/>
        <w:autoSpaceDN w:val="0"/>
        <w:adjustRightInd w:val="0"/>
        <w:ind w:left="720"/>
      </w:pPr>
    </w:p>
    <w:p w14:paraId="48600B72" w14:textId="77777777" w:rsidR="00467AEE" w:rsidRPr="00467AEE" w:rsidRDefault="00467AEE" w:rsidP="00467AEE">
      <w:pPr>
        <w:autoSpaceDE w:val="0"/>
        <w:autoSpaceDN w:val="0"/>
        <w:adjustRightInd w:val="0"/>
        <w:ind w:left="720"/>
      </w:pPr>
      <w:r w:rsidRPr="00467AEE">
        <w:rPr>
          <w:b/>
          <w:bCs/>
          <w:lang w:val="en-CA" w:eastAsia="en-CA"/>
        </w:rPr>
        <w:t xml:space="preserve">Operations </w:t>
      </w:r>
      <w:r w:rsidRPr="00467AEE">
        <w:rPr>
          <w:lang w:val="en-CA" w:eastAsia="en-CA"/>
        </w:rPr>
        <w:t>refer to the activities that convert various resources into a product or</w:t>
      </w:r>
      <w:r>
        <w:rPr>
          <w:lang w:val="en-CA" w:eastAsia="en-CA"/>
        </w:rPr>
        <w:t xml:space="preserve"> </w:t>
      </w:r>
      <w:r w:rsidRPr="00467AEE">
        <w:rPr>
          <w:lang w:val="en-CA" w:eastAsia="en-CA"/>
        </w:rPr>
        <w:t>service ready for sale. Procuring and converting resources most efficiently, with a</w:t>
      </w:r>
      <w:r>
        <w:rPr>
          <w:lang w:val="en-CA" w:eastAsia="en-CA"/>
        </w:rPr>
        <w:t xml:space="preserve"> </w:t>
      </w:r>
      <w:r w:rsidRPr="00467AEE">
        <w:rPr>
          <w:lang w:val="en-CA" w:eastAsia="en-CA"/>
        </w:rPr>
        <w:t>limited amount of money and time, is the economics of conducting business.</w:t>
      </w:r>
    </w:p>
    <w:p w14:paraId="27A3EF14" w14:textId="77777777" w:rsidR="00467AEE" w:rsidRDefault="00467AEE" w:rsidP="00467AEE">
      <w:pPr>
        <w:autoSpaceDE w:val="0"/>
        <w:autoSpaceDN w:val="0"/>
        <w:adjustRightInd w:val="0"/>
        <w:ind w:left="720"/>
      </w:pPr>
    </w:p>
    <w:p w14:paraId="5717A3DD" w14:textId="77777777" w:rsidR="00467AEE" w:rsidRPr="00467AEE" w:rsidRDefault="00467AEE" w:rsidP="00467AEE">
      <w:pPr>
        <w:numPr>
          <w:ilvl w:val="1"/>
          <w:numId w:val="3"/>
        </w:numPr>
        <w:tabs>
          <w:tab w:val="left" w:pos="1276"/>
        </w:tabs>
        <w:autoSpaceDE w:val="0"/>
        <w:autoSpaceDN w:val="0"/>
        <w:adjustRightInd w:val="0"/>
        <w:rPr>
          <w:b/>
        </w:rPr>
      </w:pPr>
      <w:r w:rsidRPr="00467AEE">
        <w:rPr>
          <w:b/>
        </w:rPr>
        <w:t>Strategic Decisions and Management Accounting</w:t>
      </w:r>
    </w:p>
    <w:p w14:paraId="40F627B5" w14:textId="77777777" w:rsidR="00467AEE" w:rsidRDefault="00467AEE" w:rsidP="00467AEE">
      <w:pPr>
        <w:autoSpaceDE w:val="0"/>
        <w:autoSpaceDN w:val="0"/>
        <w:adjustRightInd w:val="0"/>
        <w:ind w:left="720"/>
      </w:pPr>
    </w:p>
    <w:p w14:paraId="3E5E1D1A" w14:textId="77777777" w:rsidR="00467AEE" w:rsidRPr="00467AEE" w:rsidRDefault="00467AEE" w:rsidP="00467AEE">
      <w:pPr>
        <w:autoSpaceDE w:val="0"/>
        <w:autoSpaceDN w:val="0"/>
        <w:adjustRightInd w:val="0"/>
        <w:ind w:left="720"/>
        <w:rPr>
          <w:bCs/>
          <w:lang w:val="en-CA" w:eastAsia="en-CA"/>
        </w:rPr>
      </w:pPr>
      <w:r w:rsidRPr="00467AEE">
        <w:rPr>
          <w:b/>
          <w:bCs/>
          <w:lang w:val="en-CA" w:eastAsia="en-CA"/>
        </w:rPr>
        <w:t xml:space="preserve">Strategy </w:t>
      </w:r>
      <w:r w:rsidRPr="00467AEE">
        <w:rPr>
          <w:bCs/>
          <w:lang w:val="en-CA" w:eastAsia="en-CA"/>
        </w:rPr>
        <w:t xml:space="preserve">specifies how an organization matches its own capabilities with the </w:t>
      </w:r>
      <w:r>
        <w:rPr>
          <w:bCs/>
          <w:lang w:val="en-CA" w:eastAsia="en-CA"/>
        </w:rPr>
        <w:t>o</w:t>
      </w:r>
      <w:r w:rsidRPr="00467AEE">
        <w:rPr>
          <w:bCs/>
          <w:lang w:val="en-CA" w:eastAsia="en-CA"/>
        </w:rPr>
        <w:t>pportunities</w:t>
      </w:r>
      <w:r>
        <w:rPr>
          <w:bCs/>
          <w:lang w:val="en-CA" w:eastAsia="en-CA"/>
        </w:rPr>
        <w:t xml:space="preserve"> </w:t>
      </w:r>
      <w:r w:rsidRPr="00467AEE">
        <w:rPr>
          <w:bCs/>
          <w:lang w:val="en-CA" w:eastAsia="en-CA"/>
        </w:rPr>
        <w:t xml:space="preserve">in the marketplace and formally communicates how it will compete. </w:t>
      </w:r>
      <w:r>
        <w:rPr>
          <w:bCs/>
          <w:lang w:val="en-CA" w:eastAsia="en-CA"/>
        </w:rPr>
        <w:t xml:space="preserve"> O</w:t>
      </w:r>
      <w:r w:rsidRPr="00467AEE">
        <w:rPr>
          <w:bCs/>
          <w:lang w:val="en-CA" w:eastAsia="en-CA"/>
        </w:rPr>
        <w:t>ne</w:t>
      </w:r>
      <w:r>
        <w:rPr>
          <w:bCs/>
          <w:lang w:val="en-CA" w:eastAsia="en-CA"/>
        </w:rPr>
        <w:t xml:space="preserve"> </w:t>
      </w:r>
      <w:r w:rsidRPr="00467AEE">
        <w:rPr>
          <w:bCs/>
          <w:lang w:val="en-CA" w:eastAsia="en-CA"/>
        </w:rPr>
        <w:t>of two strategies is available: either cost leadership</w:t>
      </w:r>
      <w:r w:rsidR="00F64997">
        <w:rPr>
          <w:bCs/>
          <w:lang w:val="en-CA" w:eastAsia="en-CA"/>
        </w:rPr>
        <w:t>, selling quality products at a low price,</w:t>
      </w:r>
      <w:r w:rsidRPr="00467AEE">
        <w:rPr>
          <w:bCs/>
          <w:lang w:val="en-CA" w:eastAsia="en-CA"/>
        </w:rPr>
        <w:t xml:space="preserve"> or value leadership by means of</w:t>
      </w:r>
      <w:r>
        <w:rPr>
          <w:bCs/>
          <w:lang w:val="en-CA" w:eastAsia="en-CA"/>
        </w:rPr>
        <w:t xml:space="preserve"> </w:t>
      </w:r>
      <w:r w:rsidRPr="00467AEE">
        <w:rPr>
          <w:bCs/>
          <w:lang w:val="en-CA" w:eastAsia="en-CA"/>
        </w:rPr>
        <w:t>product (service) differentiation.</w:t>
      </w:r>
    </w:p>
    <w:p w14:paraId="3B8F39D3" w14:textId="77777777" w:rsidR="00467AEE" w:rsidRDefault="00467AEE" w:rsidP="00467AEE">
      <w:pPr>
        <w:autoSpaceDE w:val="0"/>
        <w:autoSpaceDN w:val="0"/>
        <w:adjustRightInd w:val="0"/>
        <w:ind w:left="720"/>
        <w:rPr>
          <w:bCs/>
          <w:lang w:val="en-CA" w:eastAsia="en-CA"/>
        </w:rPr>
      </w:pPr>
    </w:p>
    <w:p w14:paraId="00AA2328" w14:textId="77777777" w:rsidR="00467AEE" w:rsidRPr="00467AEE" w:rsidRDefault="00467AEE" w:rsidP="00467AEE">
      <w:pPr>
        <w:autoSpaceDE w:val="0"/>
        <w:autoSpaceDN w:val="0"/>
        <w:adjustRightInd w:val="0"/>
        <w:ind w:left="709"/>
        <w:rPr>
          <w:bCs/>
          <w:lang w:val="en-CA" w:eastAsia="en-CA"/>
        </w:rPr>
      </w:pPr>
      <w:r w:rsidRPr="00467AEE">
        <w:rPr>
          <w:lang w:val="en-CA" w:eastAsia="en-CA"/>
        </w:rPr>
        <w:t xml:space="preserve">Pursuing the most appropriate strategy sustains competitive advantage for each </w:t>
      </w:r>
      <w:r>
        <w:rPr>
          <w:lang w:val="en-CA" w:eastAsia="en-CA"/>
        </w:rPr>
        <w:t>t</w:t>
      </w:r>
      <w:r w:rsidRPr="00467AEE">
        <w:rPr>
          <w:lang w:val="en-CA" w:eastAsia="en-CA"/>
        </w:rPr>
        <w:t>ype of company.</w:t>
      </w:r>
    </w:p>
    <w:p w14:paraId="1A135E4B" w14:textId="77777777" w:rsidR="00467AEE" w:rsidRDefault="00467AEE" w:rsidP="00467AEE">
      <w:pPr>
        <w:autoSpaceDE w:val="0"/>
        <w:autoSpaceDN w:val="0"/>
        <w:adjustRightInd w:val="0"/>
        <w:ind w:left="720"/>
      </w:pPr>
    </w:p>
    <w:p w14:paraId="741535E4" w14:textId="77777777" w:rsidR="00467AEE" w:rsidRPr="00467AEE" w:rsidRDefault="00467AEE" w:rsidP="00467AEE">
      <w:pPr>
        <w:autoSpaceDE w:val="0"/>
        <w:autoSpaceDN w:val="0"/>
        <w:adjustRightInd w:val="0"/>
        <w:ind w:left="709"/>
        <w:rPr>
          <w:color w:val="000000"/>
          <w:lang w:val="en-CA" w:eastAsia="en-CA"/>
        </w:rPr>
      </w:pPr>
      <w:r w:rsidRPr="00467AEE">
        <w:rPr>
          <w:color w:val="000000"/>
          <w:lang w:val="en-CA" w:eastAsia="en-CA"/>
        </w:rPr>
        <w:t>Management accountants work closely with managers in formulating strategy by</w:t>
      </w:r>
      <w:r>
        <w:rPr>
          <w:color w:val="000000"/>
          <w:lang w:val="en-CA" w:eastAsia="en-CA"/>
        </w:rPr>
        <w:t xml:space="preserve"> providing</w:t>
      </w:r>
      <w:r w:rsidRPr="00467AEE">
        <w:rPr>
          <w:color w:val="000000"/>
          <w:lang w:val="en-CA" w:eastAsia="en-CA"/>
        </w:rPr>
        <w:t xml:space="preserve"> information and helping them answer questions such as:</w:t>
      </w:r>
    </w:p>
    <w:p w14:paraId="6CC15E94" w14:textId="77777777" w:rsidR="00467AEE" w:rsidRPr="00467AEE" w:rsidRDefault="00467AEE" w:rsidP="00467AEE">
      <w:pPr>
        <w:numPr>
          <w:ilvl w:val="0"/>
          <w:numId w:val="23"/>
        </w:numPr>
        <w:autoSpaceDE w:val="0"/>
        <w:autoSpaceDN w:val="0"/>
        <w:adjustRightInd w:val="0"/>
        <w:rPr>
          <w:color w:val="000000"/>
          <w:lang w:val="en-CA" w:eastAsia="en-CA"/>
        </w:rPr>
      </w:pPr>
      <w:r w:rsidRPr="00467AEE">
        <w:rPr>
          <w:color w:val="000000"/>
          <w:lang w:val="en-CA" w:eastAsia="en-CA"/>
        </w:rPr>
        <w:t>Who are our most important customers, and how do we deliver value to them?</w:t>
      </w:r>
    </w:p>
    <w:p w14:paraId="515647D4" w14:textId="77777777" w:rsidR="00467AEE" w:rsidRPr="00467AEE" w:rsidRDefault="00467AEE" w:rsidP="00467AEE">
      <w:pPr>
        <w:numPr>
          <w:ilvl w:val="0"/>
          <w:numId w:val="23"/>
        </w:numPr>
        <w:autoSpaceDE w:val="0"/>
        <w:autoSpaceDN w:val="0"/>
        <w:adjustRightInd w:val="0"/>
        <w:rPr>
          <w:color w:val="000000"/>
          <w:lang w:val="en-CA" w:eastAsia="en-CA"/>
        </w:rPr>
      </w:pPr>
      <w:r w:rsidRPr="00467AEE">
        <w:rPr>
          <w:color w:val="000000"/>
          <w:lang w:val="en-CA" w:eastAsia="en-CA"/>
        </w:rPr>
        <w:t>What substitute products exist in the marketplace, and how do we attract customers to purchase our product instead of others?</w:t>
      </w:r>
    </w:p>
    <w:p w14:paraId="760E77CA" w14:textId="77777777" w:rsidR="00467AEE" w:rsidRPr="00467AEE" w:rsidRDefault="00467AEE" w:rsidP="00467AEE">
      <w:pPr>
        <w:numPr>
          <w:ilvl w:val="0"/>
          <w:numId w:val="23"/>
        </w:numPr>
        <w:autoSpaceDE w:val="0"/>
        <w:autoSpaceDN w:val="0"/>
        <w:adjustRightInd w:val="0"/>
        <w:rPr>
          <w:color w:val="000000"/>
          <w:lang w:val="en-CA" w:eastAsia="en-CA"/>
        </w:rPr>
      </w:pPr>
      <w:r w:rsidRPr="00467AEE">
        <w:rPr>
          <w:color w:val="000000"/>
          <w:lang w:val="en-CA" w:eastAsia="en-CA"/>
        </w:rPr>
        <w:t>What are we particularly competent at doing? Innovating? Applying technology? Production? Multiple factors such as price, quality, and timely delivery drive the customer’s perception of value. How do we decide to create that value in an affordable way?</w:t>
      </w:r>
    </w:p>
    <w:p w14:paraId="2416702E" w14:textId="77777777" w:rsidR="00467AEE" w:rsidRPr="00467AEE" w:rsidRDefault="00467AEE" w:rsidP="00DC79F4">
      <w:pPr>
        <w:numPr>
          <w:ilvl w:val="0"/>
          <w:numId w:val="23"/>
        </w:numPr>
        <w:autoSpaceDE w:val="0"/>
        <w:autoSpaceDN w:val="0"/>
        <w:adjustRightInd w:val="0"/>
      </w:pPr>
      <w:r w:rsidRPr="00467AEE">
        <w:rPr>
          <w:color w:val="000000"/>
          <w:lang w:val="en-CA" w:eastAsia="en-CA"/>
        </w:rPr>
        <w:t>Will adequate cash be available to fund the strategy? If not, how can we acquire these additional funds?</w:t>
      </w:r>
    </w:p>
    <w:p w14:paraId="0BDA487D" w14:textId="77777777" w:rsidR="00467AEE" w:rsidRDefault="00467AEE" w:rsidP="00467AEE">
      <w:pPr>
        <w:autoSpaceDE w:val="0"/>
        <w:autoSpaceDN w:val="0"/>
        <w:adjustRightInd w:val="0"/>
        <w:ind w:left="720"/>
      </w:pPr>
    </w:p>
    <w:p w14:paraId="501BAA97" w14:textId="77777777" w:rsidR="00467AEE" w:rsidRDefault="00467AEE" w:rsidP="00467AEE">
      <w:pPr>
        <w:autoSpaceDE w:val="0"/>
        <w:autoSpaceDN w:val="0"/>
        <w:adjustRightInd w:val="0"/>
        <w:ind w:left="720"/>
      </w:pPr>
    </w:p>
    <w:p w14:paraId="506C5220" w14:textId="77777777" w:rsidR="00467AEE" w:rsidRPr="00467AEE" w:rsidRDefault="00467AEE" w:rsidP="00467AEE">
      <w:pPr>
        <w:autoSpaceDE w:val="0"/>
        <w:autoSpaceDN w:val="0"/>
        <w:adjustRightInd w:val="0"/>
        <w:ind w:left="720"/>
      </w:pPr>
    </w:p>
    <w:p w14:paraId="66976559" w14:textId="77777777" w:rsidR="00560ECA" w:rsidRDefault="00560ECA" w:rsidP="00560ECA">
      <w:pPr>
        <w:pStyle w:val="Default"/>
      </w:pPr>
    </w:p>
    <w:p w14:paraId="5917EB5C" w14:textId="77777777" w:rsidR="002A3EF6" w:rsidRPr="00536113" w:rsidRDefault="002A3EF6" w:rsidP="002A3EF6">
      <w:pPr>
        <w:pStyle w:val="CM33"/>
        <w:spacing w:before="100" w:beforeAutospacing="1" w:after="120" w:line="240" w:lineRule="auto"/>
        <w:rPr>
          <w:rFonts w:ascii="Times" w:hAnsi="Times"/>
          <w:b/>
          <w:sz w:val="28"/>
          <w:szCs w:val="28"/>
          <w:lang w:val="en-CA"/>
        </w:rPr>
      </w:pPr>
      <w:r w:rsidRPr="00536113">
        <w:rPr>
          <w:rFonts w:ascii="Times" w:hAnsi="Times"/>
          <w:b/>
          <w:sz w:val="28"/>
          <w:szCs w:val="28"/>
          <w:lang w:val="en-CA"/>
        </w:rPr>
        <w:t>Do Chapter Quiz multiple choice question</w:t>
      </w:r>
      <w:r w:rsidR="002C4D1C" w:rsidRPr="00536113">
        <w:rPr>
          <w:rFonts w:ascii="Times" w:hAnsi="Times"/>
          <w:b/>
          <w:sz w:val="28"/>
          <w:szCs w:val="28"/>
          <w:lang w:val="en-CA"/>
        </w:rPr>
        <w:t>s</w:t>
      </w:r>
      <w:r w:rsidRPr="00536113">
        <w:rPr>
          <w:rFonts w:ascii="Times" w:hAnsi="Times"/>
          <w:b/>
          <w:sz w:val="28"/>
          <w:szCs w:val="28"/>
          <w:lang w:val="en-CA"/>
        </w:rPr>
        <w:t xml:space="preserve"> </w:t>
      </w:r>
      <w:r w:rsidR="002C4D1C" w:rsidRPr="00536113">
        <w:rPr>
          <w:rFonts w:ascii="Times" w:hAnsi="Times"/>
          <w:b/>
          <w:sz w:val="28"/>
          <w:szCs w:val="28"/>
          <w:lang w:val="en-CA"/>
        </w:rPr>
        <w:t xml:space="preserve">1 to </w:t>
      </w:r>
      <w:r w:rsidRPr="00536113">
        <w:rPr>
          <w:rFonts w:ascii="Times" w:hAnsi="Times"/>
          <w:b/>
          <w:sz w:val="28"/>
          <w:szCs w:val="28"/>
          <w:lang w:val="en-CA"/>
        </w:rPr>
        <w:t>3.</w:t>
      </w:r>
    </w:p>
    <w:p w14:paraId="05AD1512" w14:textId="175AE7A6" w:rsidR="003902E7" w:rsidRDefault="00536113" w:rsidP="001E14A1">
      <w:pPr>
        <w:tabs>
          <w:tab w:val="left" w:pos="-720"/>
          <w:tab w:val="right" w:pos="8646"/>
        </w:tabs>
        <w:suppressAutoHyphens/>
        <w:spacing w:line="260" w:lineRule="exact"/>
        <w:outlineLvl w:val="0"/>
        <w:rPr>
          <w:b/>
          <w:color w:val="FFFFFF"/>
          <w:spacing w:val="-3"/>
          <w:sz w:val="28"/>
          <w:szCs w:val="28"/>
          <w:highlight w:val="black"/>
        </w:rPr>
      </w:pPr>
      <w:r>
        <w:rPr>
          <w:b/>
          <w:color w:val="FFFFFF"/>
          <w:spacing w:val="-3"/>
          <w:sz w:val="28"/>
          <w:szCs w:val="28"/>
          <w:highlight w:val="black"/>
        </w:rPr>
        <w:t xml:space="preserve">In-class </w:t>
      </w:r>
      <w:proofErr w:type="gramStart"/>
      <w:r>
        <w:rPr>
          <w:b/>
          <w:color w:val="FFFFFF"/>
          <w:spacing w:val="-3"/>
          <w:sz w:val="28"/>
          <w:szCs w:val="28"/>
          <w:highlight w:val="black"/>
        </w:rPr>
        <w:t xml:space="preserve">exercise  </w:t>
      </w:r>
      <w:r w:rsidR="001B74A9">
        <w:rPr>
          <w:b/>
          <w:color w:val="FFFFFF"/>
          <w:spacing w:val="-3"/>
          <w:sz w:val="28"/>
          <w:szCs w:val="28"/>
          <w:highlight w:val="black"/>
        </w:rPr>
        <w:t>1</w:t>
      </w:r>
      <w:proofErr w:type="gramEnd"/>
      <w:r w:rsidR="001B74A9">
        <w:rPr>
          <w:b/>
          <w:color w:val="FFFFFF"/>
          <w:spacing w:val="-3"/>
          <w:sz w:val="28"/>
          <w:szCs w:val="28"/>
          <w:highlight w:val="black"/>
        </w:rPr>
        <w:t>-</w:t>
      </w:r>
      <w:r w:rsidR="00A572A1">
        <w:rPr>
          <w:b/>
          <w:color w:val="FFFFFF"/>
          <w:spacing w:val="-3"/>
          <w:sz w:val="28"/>
          <w:szCs w:val="28"/>
          <w:highlight w:val="black"/>
        </w:rPr>
        <w:t>16</w:t>
      </w:r>
    </w:p>
    <w:p w14:paraId="5C0E158D" w14:textId="77777777" w:rsidR="00560ECA" w:rsidRPr="00CF5FFE" w:rsidRDefault="00560ECA" w:rsidP="00560ECA">
      <w:pPr>
        <w:pStyle w:val="Default"/>
      </w:pPr>
    </w:p>
    <w:p w14:paraId="235D9D0A" w14:textId="77777777" w:rsidR="00560ECA" w:rsidRPr="00A84BCF" w:rsidRDefault="00560ECA" w:rsidP="0031767A">
      <w:pPr>
        <w:pBdr>
          <w:top w:val="single" w:sz="4" w:space="1" w:color="auto"/>
          <w:left w:val="single" w:sz="4" w:space="4" w:color="auto"/>
          <w:bottom w:val="single" w:sz="4" w:space="1" w:color="auto"/>
          <w:right w:val="single" w:sz="4" w:space="4" w:color="auto"/>
        </w:pBdr>
        <w:shd w:val="clear" w:color="auto" w:fill="B8CCE4"/>
        <w:autoSpaceDE w:val="0"/>
        <w:autoSpaceDN w:val="0"/>
        <w:adjustRightInd w:val="0"/>
        <w:spacing w:before="100" w:beforeAutospacing="1" w:after="120"/>
        <w:rPr>
          <w:rFonts w:ascii="Times" w:hAnsi="Times"/>
        </w:rPr>
      </w:pPr>
      <w:r w:rsidRPr="0031767A">
        <w:rPr>
          <w:rFonts w:ascii="Times" w:hAnsi="Times"/>
          <w:b/>
        </w:rPr>
        <w:t>TEACHING TIP</w:t>
      </w:r>
      <w:r w:rsidRPr="0031767A">
        <w:rPr>
          <w:rFonts w:ascii="Times" w:hAnsi="Times"/>
        </w:rPr>
        <w:t>: The Strategic Cost management process should be illustrated by a simple example from everyday life (such as the examples given in the text readings, the concepts in action, and others from current business news).</w:t>
      </w:r>
    </w:p>
    <w:p w14:paraId="595E41CD" w14:textId="77777777" w:rsidR="00560ECA" w:rsidRPr="00560ECA" w:rsidRDefault="00560ECA" w:rsidP="00560ECA">
      <w:pPr>
        <w:pStyle w:val="Default"/>
      </w:pPr>
      <w:r>
        <w:tab/>
      </w:r>
      <w:r>
        <w:tab/>
      </w:r>
    </w:p>
    <w:p w14:paraId="100F4605" w14:textId="77777777" w:rsidR="00B81C00" w:rsidRPr="00003864" w:rsidRDefault="00B81C00" w:rsidP="00003864">
      <w:pPr>
        <w:autoSpaceDE w:val="0"/>
        <w:autoSpaceDN w:val="0"/>
        <w:adjustRightInd w:val="0"/>
        <w:spacing w:before="100" w:beforeAutospacing="1" w:after="120"/>
        <w:rPr>
          <w:rFonts w:ascii="Times" w:hAnsi="Times"/>
          <w:i/>
          <w:sz w:val="28"/>
          <w:szCs w:val="28"/>
        </w:rPr>
      </w:pPr>
      <w:r w:rsidRPr="00386ECF">
        <w:rPr>
          <w:rFonts w:ascii="Times" w:hAnsi="Times"/>
          <w:i/>
          <w:sz w:val="28"/>
          <w:szCs w:val="28"/>
        </w:rPr>
        <w:t>Learning O</w:t>
      </w:r>
      <w:r w:rsidR="00DF0039">
        <w:rPr>
          <w:rFonts w:ascii="Times" w:hAnsi="Times"/>
          <w:i/>
          <w:sz w:val="28"/>
          <w:szCs w:val="28"/>
        </w:rPr>
        <w:t>utcome</w:t>
      </w:r>
      <w:r w:rsidRPr="00386ECF">
        <w:rPr>
          <w:rFonts w:ascii="Times" w:hAnsi="Times"/>
          <w:i/>
          <w:sz w:val="28"/>
          <w:szCs w:val="28"/>
        </w:rPr>
        <w:t xml:space="preserve"> 2:</w:t>
      </w:r>
    </w:p>
    <w:p w14:paraId="34FDDA8D" w14:textId="77777777" w:rsidR="00003864" w:rsidRPr="00DF0039" w:rsidRDefault="00DF0039" w:rsidP="004C1303">
      <w:pPr>
        <w:autoSpaceDE w:val="0"/>
        <w:autoSpaceDN w:val="0"/>
        <w:adjustRightInd w:val="0"/>
        <w:spacing w:before="100" w:beforeAutospacing="1" w:after="120"/>
        <w:ind w:left="748" w:hanging="28"/>
        <w:rPr>
          <w:rFonts w:ascii="Times" w:hAnsi="Times"/>
          <w:b/>
          <w:sz w:val="28"/>
          <w:szCs w:val="28"/>
        </w:rPr>
      </w:pPr>
      <w:r w:rsidRPr="00DF0039">
        <w:rPr>
          <w:rFonts w:ascii="Times" w:hAnsi="Times"/>
          <w:b/>
          <w:sz w:val="28"/>
          <w:szCs w:val="28"/>
        </w:rPr>
        <w:t>Explain how business functions help management accountants organize accounting information</w:t>
      </w:r>
      <w:r w:rsidR="00560ECA" w:rsidRPr="00DF0039">
        <w:rPr>
          <w:rFonts w:ascii="Times" w:hAnsi="Times"/>
          <w:b/>
          <w:sz w:val="28"/>
          <w:szCs w:val="28"/>
        </w:rPr>
        <w:t xml:space="preserve"> </w:t>
      </w:r>
    </w:p>
    <w:p w14:paraId="09B61790" w14:textId="157586E0" w:rsidR="00F463F7" w:rsidRDefault="00F463F7" w:rsidP="00536113">
      <w:pPr>
        <w:pStyle w:val="CM23"/>
        <w:numPr>
          <w:ilvl w:val="0"/>
          <w:numId w:val="3"/>
        </w:numPr>
        <w:spacing w:before="100" w:beforeAutospacing="1" w:after="120" w:line="240" w:lineRule="auto"/>
        <w:ind w:left="709" w:hanging="709"/>
        <w:rPr>
          <w:rFonts w:ascii="Times" w:hAnsi="Times"/>
          <w:b/>
          <w:sz w:val="28"/>
          <w:szCs w:val="28"/>
        </w:rPr>
      </w:pPr>
      <w:r w:rsidRPr="00DC79F4">
        <w:rPr>
          <w:rFonts w:ascii="Times" w:hAnsi="Times"/>
          <w:b/>
          <w:sz w:val="28"/>
          <w:szCs w:val="28"/>
        </w:rPr>
        <w:t>Value</w:t>
      </w:r>
      <w:r w:rsidR="00AA5807" w:rsidRPr="00DC79F4">
        <w:rPr>
          <w:rFonts w:ascii="Times" w:hAnsi="Times"/>
          <w:b/>
          <w:sz w:val="28"/>
          <w:szCs w:val="28"/>
        </w:rPr>
        <w:t>-C</w:t>
      </w:r>
      <w:r w:rsidRPr="00DC79F4">
        <w:rPr>
          <w:rFonts w:ascii="Times" w:hAnsi="Times"/>
          <w:b/>
          <w:sz w:val="28"/>
          <w:szCs w:val="28"/>
        </w:rPr>
        <w:t xml:space="preserve">hain </w:t>
      </w:r>
      <w:r w:rsidR="00AA5807" w:rsidRPr="00DC79F4">
        <w:rPr>
          <w:rFonts w:ascii="Times" w:hAnsi="Times"/>
          <w:b/>
          <w:sz w:val="28"/>
          <w:szCs w:val="28"/>
        </w:rPr>
        <w:t>and Supply-Chain Analysis and Key Success Factors</w:t>
      </w:r>
    </w:p>
    <w:p w14:paraId="29B2959A" w14:textId="77777777" w:rsidR="00DC79F4" w:rsidRPr="00DC79F4" w:rsidRDefault="00DC79F4" w:rsidP="00DC79F4">
      <w:pPr>
        <w:pStyle w:val="Default"/>
        <w:numPr>
          <w:ilvl w:val="1"/>
          <w:numId w:val="10"/>
        </w:numPr>
        <w:rPr>
          <w:b/>
        </w:rPr>
      </w:pPr>
      <w:r w:rsidRPr="00DC79F4">
        <w:rPr>
          <w:b/>
        </w:rPr>
        <w:t>Value-Chain Analysis</w:t>
      </w:r>
    </w:p>
    <w:p w14:paraId="432207D1" w14:textId="77777777" w:rsidR="00DC79F4" w:rsidRDefault="00DC79F4" w:rsidP="00DC79F4">
      <w:pPr>
        <w:pStyle w:val="Default"/>
        <w:ind w:left="374"/>
      </w:pPr>
    </w:p>
    <w:p w14:paraId="0B92B2B9" w14:textId="58C4025C" w:rsidR="00DC79F4" w:rsidRPr="00DC79F4" w:rsidRDefault="00DC79F4" w:rsidP="00DC79F4">
      <w:pPr>
        <w:autoSpaceDE w:val="0"/>
        <w:autoSpaceDN w:val="0"/>
        <w:adjustRightInd w:val="0"/>
        <w:ind w:left="374"/>
      </w:pPr>
      <w:r w:rsidRPr="00DC79F4">
        <w:rPr>
          <w:b/>
          <w:bCs/>
          <w:lang w:val="en-CA" w:eastAsia="en-CA"/>
        </w:rPr>
        <w:t xml:space="preserve">Value chain </w:t>
      </w:r>
      <w:r w:rsidRPr="00DC79F4">
        <w:rPr>
          <w:lang w:val="en-CA" w:eastAsia="en-CA"/>
        </w:rPr>
        <w:t>is the sequence of business functions in which customer usefulness is</w:t>
      </w:r>
      <w:r>
        <w:rPr>
          <w:lang w:val="en-CA" w:eastAsia="en-CA"/>
        </w:rPr>
        <w:t xml:space="preserve"> </w:t>
      </w:r>
      <w:r w:rsidRPr="00DC79F4">
        <w:rPr>
          <w:lang w:val="en-CA" w:eastAsia="en-CA"/>
        </w:rPr>
        <w:t>added to products or services. The flow of costs incurred in a corporation can be</w:t>
      </w:r>
      <w:r>
        <w:rPr>
          <w:lang w:val="en-CA" w:eastAsia="en-CA"/>
        </w:rPr>
        <w:t xml:space="preserve"> </w:t>
      </w:r>
      <w:r w:rsidRPr="00DC79F4">
        <w:rPr>
          <w:lang w:val="en-CA" w:eastAsia="en-CA"/>
        </w:rPr>
        <w:t>classified into the value-adding activities of research and development (R&amp;D),</w:t>
      </w:r>
      <w:r>
        <w:rPr>
          <w:lang w:val="en-CA" w:eastAsia="en-CA"/>
        </w:rPr>
        <w:t xml:space="preserve"> d</w:t>
      </w:r>
      <w:r w:rsidRPr="00DC79F4">
        <w:rPr>
          <w:lang w:val="en-CA" w:eastAsia="en-CA"/>
        </w:rPr>
        <w:t>esign, production, marketing, distribution, and customer service.</w:t>
      </w:r>
    </w:p>
    <w:p w14:paraId="15DF15DD" w14:textId="729B6C18" w:rsidR="00F463F7" w:rsidRPr="004C1303" w:rsidRDefault="00F463F7" w:rsidP="00DC79F4">
      <w:pPr>
        <w:pStyle w:val="CM23"/>
        <w:spacing w:before="100" w:beforeAutospacing="1" w:after="120" w:line="240" w:lineRule="auto"/>
        <w:rPr>
          <w:rFonts w:ascii="Times" w:hAnsi="Times"/>
          <w:i/>
          <w:sz w:val="24"/>
        </w:rPr>
      </w:pPr>
      <w:r w:rsidRPr="00A84BCF">
        <w:rPr>
          <w:rFonts w:ascii="Times" w:hAnsi="Times"/>
          <w:sz w:val="24"/>
        </w:rPr>
        <w:t xml:space="preserve"> </w:t>
      </w:r>
      <w:r w:rsidRPr="004C1303">
        <w:rPr>
          <w:rFonts w:ascii="Times" w:hAnsi="Times"/>
          <w:i/>
          <w:sz w:val="24"/>
        </w:rPr>
        <w:t>[refer to Exhibit 1-</w:t>
      </w:r>
      <w:r>
        <w:rPr>
          <w:rFonts w:ascii="Times" w:hAnsi="Times"/>
          <w:i/>
          <w:sz w:val="24"/>
        </w:rPr>
        <w:t>2</w:t>
      </w:r>
      <w:r w:rsidRPr="004C1303">
        <w:rPr>
          <w:rFonts w:ascii="Times" w:hAnsi="Times"/>
          <w:i/>
          <w:sz w:val="24"/>
        </w:rPr>
        <w:t xml:space="preserve"> on page </w:t>
      </w:r>
      <w:r w:rsidR="00A572A1">
        <w:rPr>
          <w:rFonts w:ascii="Times" w:hAnsi="Times"/>
          <w:i/>
          <w:sz w:val="24"/>
        </w:rPr>
        <w:t>4</w:t>
      </w:r>
      <w:r w:rsidRPr="004C1303">
        <w:rPr>
          <w:rFonts w:ascii="Times" w:hAnsi="Times"/>
          <w:i/>
          <w:sz w:val="24"/>
        </w:rPr>
        <w:t>]</w:t>
      </w:r>
    </w:p>
    <w:p w14:paraId="2A566AAC" w14:textId="77777777" w:rsidR="00F463F7" w:rsidRPr="00A84BCF" w:rsidRDefault="00DC79F4" w:rsidP="004B0190">
      <w:pPr>
        <w:pStyle w:val="Default"/>
        <w:numPr>
          <w:ilvl w:val="2"/>
          <w:numId w:val="10"/>
        </w:numPr>
        <w:spacing w:before="100" w:beforeAutospacing="1" w:after="120"/>
        <w:rPr>
          <w:rFonts w:ascii="Times" w:hAnsi="Times"/>
          <w:color w:val="auto"/>
        </w:rPr>
      </w:pPr>
      <w:r>
        <w:rPr>
          <w:rFonts w:ascii="Times" w:hAnsi="Times"/>
          <w:b/>
          <w:color w:val="auto"/>
        </w:rPr>
        <w:t xml:space="preserve">R &amp; D - </w:t>
      </w:r>
      <w:r w:rsidR="00F463F7">
        <w:rPr>
          <w:rFonts w:ascii="Times" w:hAnsi="Times"/>
          <w:color w:val="auto"/>
        </w:rPr>
        <w:t xml:space="preserve"> what does the customer need and want</w:t>
      </w:r>
    </w:p>
    <w:p w14:paraId="5047027A" w14:textId="77777777" w:rsidR="00F463F7" w:rsidRDefault="00A5290F" w:rsidP="004B0190">
      <w:pPr>
        <w:pStyle w:val="Default"/>
        <w:numPr>
          <w:ilvl w:val="2"/>
          <w:numId w:val="10"/>
        </w:numPr>
        <w:spacing w:before="100" w:beforeAutospacing="1" w:after="120"/>
        <w:rPr>
          <w:rFonts w:ascii="Times" w:hAnsi="Times"/>
          <w:color w:val="auto"/>
        </w:rPr>
      </w:pPr>
      <w:r w:rsidRPr="00CA12C0">
        <w:rPr>
          <w:rFonts w:ascii="Times" w:hAnsi="Times"/>
          <w:b/>
          <w:color w:val="auto"/>
        </w:rPr>
        <w:t>Design of products, services, or processes</w:t>
      </w:r>
      <w:r w:rsidR="00F463F7" w:rsidRPr="00CA12C0">
        <w:rPr>
          <w:rFonts w:ascii="Times" w:hAnsi="Times"/>
          <w:b/>
          <w:color w:val="auto"/>
        </w:rPr>
        <w:t xml:space="preserve"> </w:t>
      </w:r>
      <w:r w:rsidR="00F463F7">
        <w:rPr>
          <w:rFonts w:ascii="Times" w:hAnsi="Times"/>
          <w:color w:val="auto"/>
        </w:rPr>
        <w:t>– what is the best design for the customer’s needs and wants</w:t>
      </w:r>
    </w:p>
    <w:p w14:paraId="4F36F2C9" w14:textId="77777777" w:rsidR="00F463F7" w:rsidRDefault="00F463F7" w:rsidP="004B0190">
      <w:pPr>
        <w:pStyle w:val="Default"/>
        <w:numPr>
          <w:ilvl w:val="2"/>
          <w:numId w:val="10"/>
        </w:numPr>
        <w:spacing w:before="100" w:beforeAutospacing="1" w:after="120"/>
        <w:rPr>
          <w:rFonts w:ascii="Times" w:hAnsi="Times"/>
          <w:color w:val="auto"/>
        </w:rPr>
      </w:pPr>
      <w:r w:rsidRPr="00CA12C0">
        <w:rPr>
          <w:rFonts w:ascii="Times" w:hAnsi="Times"/>
          <w:b/>
          <w:color w:val="auto"/>
        </w:rPr>
        <w:t xml:space="preserve">Production </w:t>
      </w:r>
      <w:r>
        <w:rPr>
          <w:rFonts w:ascii="Times" w:hAnsi="Times"/>
          <w:color w:val="auto"/>
        </w:rPr>
        <w:t>– what is the most efficient and effective process includes the supply chain</w:t>
      </w:r>
    </w:p>
    <w:p w14:paraId="0A0CFB83" w14:textId="77777777" w:rsidR="00F463F7" w:rsidRDefault="00F463F7" w:rsidP="004B0190">
      <w:pPr>
        <w:pStyle w:val="Default"/>
        <w:numPr>
          <w:ilvl w:val="2"/>
          <w:numId w:val="10"/>
        </w:numPr>
        <w:spacing w:before="100" w:beforeAutospacing="1" w:after="120"/>
        <w:rPr>
          <w:rFonts w:ascii="Times" w:hAnsi="Times"/>
          <w:color w:val="auto"/>
        </w:rPr>
      </w:pPr>
      <w:r w:rsidRPr="00CA12C0">
        <w:rPr>
          <w:rFonts w:ascii="Times" w:hAnsi="Times"/>
          <w:b/>
          <w:color w:val="auto"/>
        </w:rPr>
        <w:t>Marketing</w:t>
      </w:r>
      <w:r>
        <w:rPr>
          <w:rFonts w:ascii="Times" w:hAnsi="Times"/>
          <w:color w:val="auto"/>
        </w:rPr>
        <w:t xml:space="preserve"> – what is the most </w:t>
      </w:r>
      <w:proofErr w:type="gramStart"/>
      <w:r>
        <w:rPr>
          <w:rFonts w:ascii="Times" w:hAnsi="Times"/>
          <w:color w:val="auto"/>
        </w:rPr>
        <w:t>cost effective</w:t>
      </w:r>
      <w:proofErr w:type="gramEnd"/>
      <w:r>
        <w:rPr>
          <w:rFonts w:ascii="Times" w:hAnsi="Times"/>
          <w:color w:val="auto"/>
        </w:rPr>
        <w:t xml:space="preserve"> means of communicating the value</w:t>
      </w:r>
    </w:p>
    <w:p w14:paraId="2F19990C" w14:textId="77777777" w:rsidR="00F463F7" w:rsidRDefault="00F463F7" w:rsidP="004B0190">
      <w:pPr>
        <w:pStyle w:val="Default"/>
        <w:numPr>
          <w:ilvl w:val="2"/>
          <w:numId w:val="10"/>
        </w:numPr>
        <w:spacing w:before="100" w:beforeAutospacing="1" w:after="120"/>
        <w:rPr>
          <w:rFonts w:ascii="Times" w:hAnsi="Times"/>
          <w:color w:val="auto"/>
        </w:rPr>
      </w:pPr>
      <w:r w:rsidRPr="00CA12C0">
        <w:rPr>
          <w:rFonts w:ascii="Times" w:hAnsi="Times"/>
          <w:b/>
          <w:color w:val="auto"/>
        </w:rPr>
        <w:t>Distribution</w:t>
      </w:r>
      <w:r>
        <w:rPr>
          <w:rFonts w:ascii="Times" w:hAnsi="Times"/>
          <w:color w:val="auto"/>
        </w:rPr>
        <w:t xml:space="preserve"> – what is the most efficient and effective way of getting the product or service into the hands of the customer</w:t>
      </w:r>
    </w:p>
    <w:p w14:paraId="04112DA4" w14:textId="77777777" w:rsidR="00F463F7" w:rsidRDefault="00F463F7" w:rsidP="004B0190">
      <w:pPr>
        <w:pStyle w:val="Default"/>
        <w:numPr>
          <w:ilvl w:val="2"/>
          <w:numId w:val="10"/>
        </w:numPr>
        <w:spacing w:before="100" w:beforeAutospacing="1" w:after="120"/>
        <w:rPr>
          <w:rFonts w:ascii="Times" w:hAnsi="Times"/>
          <w:color w:val="auto"/>
        </w:rPr>
      </w:pPr>
      <w:r w:rsidRPr="00CA12C0">
        <w:rPr>
          <w:rFonts w:ascii="Times" w:hAnsi="Times"/>
          <w:b/>
          <w:color w:val="auto"/>
        </w:rPr>
        <w:t xml:space="preserve">Customer </w:t>
      </w:r>
      <w:proofErr w:type="gramStart"/>
      <w:r w:rsidRPr="00CA12C0">
        <w:rPr>
          <w:rFonts w:ascii="Times" w:hAnsi="Times"/>
          <w:b/>
          <w:color w:val="auto"/>
        </w:rPr>
        <w:t>service</w:t>
      </w:r>
      <w:r w:rsidR="00CA12C0">
        <w:rPr>
          <w:rFonts w:ascii="Times" w:hAnsi="Times"/>
          <w:b/>
          <w:color w:val="auto"/>
        </w:rPr>
        <w:t xml:space="preserve"> </w:t>
      </w:r>
      <w:r>
        <w:rPr>
          <w:rFonts w:ascii="Times" w:hAnsi="Times"/>
          <w:color w:val="auto"/>
        </w:rPr>
        <w:t xml:space="preserve"> –</w:t>
      </w:r>
      <w:proofErr w:type="gramEnd"/>
      <w:r>
        <w:rPr>
          <w:rFonts w:ascii="Times" w:hAnsi="Times"/>
          <w:color w:val="auto"/>
        </w:rPr>
        <w:t xml:space="preserve"> what is necessary to meet the </w:t>
      </w:r>
      <w:r w:rsidR="00DC79F4">
        <w:rPr>
          <w:rFonts w:ascii="Times" w:hAnsi="Times"/>
          <w:color w:val="auto"/>
        </w:rPr>
        <w:t>customers’</w:t>
      </w:r>
      <w:r>
        <w:rPr>
          <w:rFonts w:ascii="Times" w:hAnsi="Times"/>
          <w:color w:val="auto"/>
        </w:rPr>
        <w:t xml:space="preserve"> expectations</w:t>
      </w:r>
    </w:p>
    <w:p w14:paraId="22109C9C" w14:textId="77777777" w:rsidR="00F463F7" w:rsidRDefault="00F44C10" w:rsidP="00DC79F4">
      <w:pPr>
        <w:pStyle w:val="Default"/>
        <w:spacing w:before="100" w:beforeAutospacing="1" w:after="120"/>
        <w:rPr>
          <w:rFonts w:ascii="Times" w:hAnsi="Times"/>
          <w:color w:val="auto"/>
        </w:rPr>
      </w:pPr>
      <w:r>
        <w:rPr>
          <w:rFonts w:ascii="Times" w:hAnsi="Times"/>
          <w:color w:val="auto"/>
        </w:rPr>
        <w:t>Customer relationship management (CRM) a term used by companies to describe a strategy that integrates people and technology in all business functions to enhance relationships with customers, partners, and distributors</w:t>
      </w:r>
      <w:r w:rsidR="00F463F7">
        <w:rPr>
          <w:rFonts w:ascii="Times" w:hAnsi="Times"/>
          <w:color w:val="auto"/>
        </w:rPr>
        <w:t>.</w:t>
      </w:r>
    </w:p>
    <w:p w14:paraId="7254D0B4" w14:textId="77777777" w:rsidR="0031767A" w:rsidRDefault="0031767A" w:rsidP="00DC79F4">
      <w:pPr>
        <w:pStyle w:val="Default"/>
        <w:spacing w:before="100" w:beforeAutospacing="1" w:after="120"/>
        <w:rPr>
          <w:rFonts w:ascii="Times" w:hAnsi="Times"/>
          <w:color w:val="auto"/>
        </w:rPr>
      </w:pPr>
    </w:p>
    <w:p w14:paraId="3AD786E5" w14:textId="77777777" w:rsidR="00DC79F4" w:rsidRDefault="00DC79F4" w:rsidP="00DC79F4">
      <w:pPr>
        <w:pStyle w:val="Default"/>
        <w:numPr>
          <w:ilvl w:val="1"/>
          <w:numId w:val="10"/>
        </w:numPr>
        <w:spacing w:before="100" w:beforeAutospacing="1" w:after="120"/>
        <w:rPr>
          <w:rFonts w:ascii="Times" w:hAnsi="Times"/>
          <w:b/>
          <w:color w:val="auto"/>
        </w:rPr>
      </w:pPr>
      <w:r w:rsidRPr="00DC79F4">
        <w:rPr>
          <w:rFonts w:ascii="Times" w:hAnsi="Times"/>
          <w:b/>
          <w:color w:val="auto"/>
        </w:rPr>
        <w:t xml:space="preserve">Supply-Chain Analysis </w:t>
      </w:r>
    </w:p>
    <w:p w14:paraId="795EE29E" w14:textId="77777777" w:rsidR="00DC79F4" w:rsidRPr="00DC79F4" w:rsidRDefault="00DC79F4" w:rsidP="00DC79F4">
      <w:pPr>
        <w:autoSpaceDE w:val="0"/>
        <w:autoSpaceDN w:val="0"/>
        <w:adjustRightInd w:val="0"/>
        <w:rPr>
          <w:b/>
        </w:rPr>
      </w:pPr>
      <w:r>
        <w:rPr>
          <w:rFonts w:ascii="Times" w:hAnsi="Times"/>
          <w:b/>
        </w:rPr>
        <w:t>Supply-</w:t>
      </w:r>
      <w:r w:rsidRPr="00DC79F4">
        <w:rPr>
          <w:b/>
        </w:rPr>
        <w:t xml:space="preserve">Chain </w:t>
      </w:r>
      <w:r>
        <w:t xml:space="preserve">is </w:t>
      </w:r>
      <w:r w:rsidRPr="00DC79F4">
        <w:rPr>
          <w:lang w:val="en-CA" w:eastAsia="en-CA"/>
        </w:rPr>
        <w:t>the flow of goods, services, and information</w:t>
      </w:r>
      <w:r>
        <w:rPr>
          <w:lang w:val="en-CA" w:eastAsia="en-CA"/>
        </w:rPr>
        <w:t xml:space="preserve"> </w:t>
      </w:r>
      <w:r w:rsidRPr="00DC79F4">
        <w:rPr>
          <w:lang w:val="en-CA" w:eastAsia="en-CA"/>
        </w:rPr>
        <w:t>from their initial sources to the delivery of products and services to consumers,</w:t>
      </w:r>
      <w:r>
        <w:rPr>
          <w:lang w:val="en-CA" w:eastAsia="en-CA"/>
        </w:rPr>
        <w:t xml:space="preserve"> </w:t>
      </w:r>
      <w:r w:rsidRPr="00DC79F4">
        <w:rPr>
          <w:lang w:val="en-CA" w:eastAsia="en-CA"/>
        </w:rPr>
        <w:t>regardless of whether those activities occur in one or more organizations.</w:t>
      </w:r>
    </w:p>
    <w:p w14:paraId="4828C906" w14:textId="4F8ECB68" w:rsidR="00F463F7" w:rsidRPr="00CD3EED" w:rsidRDefault="00F463F7" w:rsidP="00DC79F4">
      <w:pPr>
        <w:pStyle w:val="CM23"/>
        <w:spacing w:before="100" w:beforeAutospacing="1" w:after="120" w:line="240" w:lineRule="auto"/>
        <w:rPr>
          <w:rFonts w:ascii="Times" w:hAnsi="Times"/>
          <w:i/>
          <w:sz w:val="24"/>
        </w:rPr>
      </w:pPr>
      <w:r w:rsidRPr="00CD3EED">
        <w:rPr>
          <w:sz w:val="24"/>
        </w:rPr>
        <w:t xml:space="preserve">External -- materials and services are brought together in the production function </w:t>
      </w:r>
      <w:proofErr w:type="gramStart"/>
      <w:r w:rsidRPr="00CD3EED">
        <w:rPr>
          <w:sz w:val="24"/>
        </w:rPr>
        <w:t>initially, but</w:t>
      </w:r>
      <w:proofErr w:type="gramEnd"/>
      <w:r w:rsidRPr="00CD3EED">
        <w:rPr>
          <w:sz w:val="24"/>
        </w:rPr>
        <w:t xml:space="preserve"> are necessary through to the end of the customer service function.  The need to manage the costs at every stage is critical to the success of the organization. </w:t>
      </w:r>
      <w:r w:rsidRPr="00CD3EED">
        <w:rPr>
          <w:rFonts w:ascii="Times" w:hAnsi="Times"/>
          <w:i/>
          <w:sz w:val="24"/>
        </w:rPr>
        <w:t>[</w:t>
      </w:r>
      <w:r w:rsidR="00DC79F4">
        <w:rPr>
          <w:rFonts w:ascii="Times" w:hAnsi="Times"/>
          <w:i/>
          <w:sz w:val="24"/>
        </w:rPr>
        <w:t>R</w:t>
      </w:r>
      <w:r w:rsidRPr="00CD3EED">
        <w:rPr>
          <w:rFonts w:ascii="Times" w:hAnsi="Times"/>
          <w:i/>
          <w:sz w:val="24"/>
        </w:rPr>
        <w:t>efer to Exhibit 1-3</w:t>
      </w:r>
      <w:r w:rsidR="00DC79F4">
        <w:rPr>
          <w:rFonts w:ascii="Times" w:hAnsi="Times"/>
          <w:i/>
          <w:sz w:val="24"/>
        </w:rPr>
        <w:t>,</w:t>
      </w:r>
      <w:r w:rsidRPr="00CD3EED">
        <w:rPr>
          <w:rFonts w:ascii="Times" w:hAnsi="Times"/>
          <w:i/>
          <w:sz w:val="24"/>
        </w:rPr>
        <w:t xml:space="preserve"> on page </w:t>
      </w:r>
      <w:r w:rsidR="00A572A1">
        <w:rPr>
          <w:rFonts w:ascii="Times" w:hAnsi="Times"/>
          <w:i/>
          <w:sz w:val="24"/>
        </w:rPr>
        <w:t>5</w:t>
      </w:r>
      <w:r w:rsidRPr="00CD3EED">
        <w:rPr>
          <w:rFonts w:ascii="Times" w:hAnsi="Times"/>
          <w:i/>
          <w:sz w:val="24"/>
        </w:rPr>
        <w:t>]</w:t>
      </w:r>
    </w:p>
    <w:p w14:paraId="5FB4CE4F" w14:textId="341E23D5" w:rsidR="00F463F7" w:rsidRDefault="00F463F7" w:rsidP="00DC79F4">
      <w:pPr>
        <w:pStyle w:val="Default"/>
        <w:tabs>
          <w:tab w:val="left" w:pos="1122"/>
        </w:tabs>
      </w:pPr>
      <w:r>
        <w:t xml:space="preserve">Internal – coordination of the flow of products and services is measured by </w:t>
      </w:r>
      <w:proofErr w:type="gramStart"/>
      <w:r>
        <w:t>a number of</w:t>
      </w:r>
      <w:proofErr w:type="gramEnd"/>
      <w:r>
        <w:t xml:space="preserve"> </w:t>
      </w:r>
      <w:r w:rsidR="00A572A1">
        <w:t>processes</w:t>
      </w:r>
      <w:r w:rsidR="008D24F8">
        <w:t>:</w:t>
      </w:r>
      <w:r>
        <w:t xml:space="preserve"> financial as well as nonfinancial, throughput contribution and on-time delivery are two respective examples.</w:t>
      </w:r>
      <w:r>
        <w:tab/>
      </w:r>
    </w:p>
    <w:p w14:paraId="365B9274" w14:textId="77777777" w:rsidR="00522869" w:rsidRDefault="00522869" w:rsidP="00522869">
      <w:pPr>
        <w:pStyle w:val="Default"/>
      </w:pPr>
    </w:p>
    <w:p w14:paraId="720E393D" w14:textId="77777777" w:rsidR="00DC79F4" w:rsidRPr="00DC79F4" w:rsidRDefault="00DC79F4" w:rsidP="00DC79F4">
      <w:pPr>
        <w:pStyle w:val="Default"/>
        <w:numPr>
          <w:ilvl w:val="1"/>
          <w:numId w:val="10"/>
        </w:numPr>
        <w:spacing w:before="100" w:beforeAutospacing="1" w:after="120"/>
        <w:rPr>
          <w:rFonts w:ascii="Times" w:hAnsi="Times"/>
          <w:b/>
          <w:color w:val="auto"/>
        </w:rPr>
      </w:pPr>
      <w:r w:rsidRPr="00DC79F4">
        <w:rPr>
          <w:rFonts w:ascii="Times" w:hAnsi="Times"/>
          <w:b/>
          <w:color w:val="auto"/>
        </w:rPr>
        <w:t>Key Success Factors (KSF)</w:t>
      </w:r>
    </w:p>
    <w:p w14:paraId="26B6D5D8" w14:textId="77777777" w:rsidR="00DC79F4" w:rsidRPr="00522869" w:rsidRDefault="00DC79F4" w:rsidP="00DC79F4">
      <w:pPr>
        <w:pStyle w:val="Default"/>
        <w:ind w:left="374"/>
      </w:pPr>
    </w:p>
    <w:p w14:paraId="4F367C89" w14:textId="77777777" w:rsidR="000E5C4C" w:rsidRDefault="002439DA" w:rsidP="00DC79F4">
      <w:pPr>
        <w:pStyle w:val="Default"/>
      </w:pPr>
      <w:r w:rsidRPr="000E5C4C">
        <w:rPr>
          <w:color w:val="auto"/>
        </w:rPr>
        <w:t>Key success factors are performance measures within the value chain and supply</w:t>
      </w:r>
      <w:r w:rsidRPr="000E5C4C">
        <w:rPr>
          <w:rFonts w:ascii="Times" w:hAnsi="Times"/>
        </w:rPr>
        <w:t xml:space="preserve"> chain</w:t>
      </w:r>
      <w:r w:rsidR="0034772E" w:rsidRPr="000E5C4C">
        <w:rPr>
          <w:rFonts w:ascii="Times" w:hAnsi="Times"/>
        </w:rPr>
        <w:t xml:space="preserve">.   </w:t>
      </w:r>
      <w:r w:rsidR="000E5C4C">
        <w:t>Customer focus is strategic to any organization.  Is the company going to provide the customer with good quality at a reasonable price</w:t>
      </w:r>
      <w:r w:rsidR="008D24F8">
        <w:t>,</w:t>
      </w:r>
      <w:r w:rsidR="000E5C4C">
        <w:t xml:space="preserve"> or will the company produce a higher than industry st</w:t>
      </w:r>
      <w:r w:rsidR="008D24F8">
        <w:t>andards and charge a high price?</w:t>
      </w:r>
    </w:p>
    <w:p w14:paraId="78546F07" w14:textId="77777777" w:rsidR="000E5C4C" w:rsidRDefault="000E5C4C" w:rsidP="000E5C4C">
      <w:pPr>
        <w:pStyle w:val="Default"/>
        <w:tabs>
          <w:tab w:val="left" w:pos="561"/>
        </w:tabs>
        <w:ind w:left="1070"/>
      </w:pPr>
    </w:p>
    <w:p w14:paraId="5A3468E3" w14:textId="77777777" w:rsidR="000E5C4C" w:rsidRDefault="000E5C4C" w:rsidP="00DC79F4">
      <w:pPr>
        <w:pStyle w:val="Default"/>
        <w:tabs>
          <w:tab w:val="left" w:pos="561"/>
        </w:tabs>
      </w:pPr>
      <w:r>
        <w:t>In either case the customer has expectations and those expectations need to be met.  If the customer’s expectations are met, the company will expect to realize their performance goals.  These become the key success factors to superior performance.  The key success factors can be categorized as follows:</w:t>
      </w:r>
    </w:p>
    <w:p w14:paraId="27A8A45C" w14:textId="77777777" w:rsidR="000E5C4C" w:rsidRDefault="000E5C4C" w:rsidP="000E5C4C">
      <w:pPr>
        <w:pStyle w:val="Default"/>
        <w:tabs>
          <w:tab w:val="left" w:pos="561"/>
        </w:tabs>
        <w:ind w:left="561" w:hanging="561"/>
      </w:pPr>
    </w:p>
    <w:p w14:paraId="0BB61360" w14:textId="77777777" w:rsidR="000E5C4C" w:rsidRDefault="000E5C4C" w:rsidP="004B0190">
      <w:pPr>
        <w:pStyle w:val="CM23"/>
        <w:numPr>
          <w:ilvl w:val="2"/>
          <w:numId w:val="10"/>
        </w:numPr>
        <w:spacing w:before="100" w:beforeAutospacing="1" w:after="120" w:line="240" w:lineRule="auto"/>
        <w:rPr>
          <w:sz w:val="24"/>
        </w:rPr>
      </w:pPr>
      <w:r w:rsidRPr="00387E55">
        <w:rPr>
          <w:b/>
          <w:sz w:val="24"/>
        </w:rPr>
        <w:t>Cost and efficiency</w:t>
      </w:r>
      <w:r w:rsidRPr="000E5C4C">
        <w:rPr>
          <w:sz w:val="24"/>
        </w:rPr>
        <w:t xml:space="preserve"> – continuous improvement is the goal for any organization and it can happen in small increments.  Employees and their managers are charged to make positive changes “across all value-chain functions and over the entire life cycle of the product” or service.  Eliminate waste and rework, serve the customer more efficiently and effectively.</w:t>
      </w:r>
    </w:p>
    <w:p w14:paraId="6311F4F5" w14:textId="65F7FA75" w:rsidR="000E5C4C" w:rsidRPr="000E5C4C" w:rsidRDefault="000E5C4C" w:rsidP="004B0190">
      <w:pPr>
        <w:pStyle w:val="CM23"/>
        <w:numPr>
          <w:ilvl w:val="2"/>
          <w:numId w:val="10"/>
        </w:numPr>
        <w:spacing w:before="100" w:beforeAutospacing="1" w:after="120" w:line="240" w:lineRule="auto"/>
        <w:rPr>
          <w:sz w:val="24"/>
        </w:rPr>
      </w:pPr>
      <w:r w:rsidRPr="00387E55">
        <w:rPr>
          <w:b/>
          <w:sz w:val="24"/>
        </w:rPr>
        <w:t>Quality</w:t>
      </w:r>
      <w:r w:rsidRPr="000E5C4C">
        <w:rPr>
          <w:sz w:val="24"/>
        </w:rPr>
        <w:t xml:space="preserve"> – materials and services in the supply chain are important to the overall quality of the products and services.  Total Quality Management (TQM) is critical and has caused organizations to </w:t>
      </w:r>
      <w:r w:rsidR="00A572A1">
        <w:rPr>
          <w:sz w:val="24"/>
        </w:rPr>
        <w:t xml:space="preserve">improve operations throughout the value chain </w:t>
      </w:r>
      <w:proofErr w:type="gramStart"/>
      <w:r w:rsidR="00A572A1">
        <w:rPr>
          <w:sz w:val="24"/>
        </w:rPr>
        <w:t>in order to</w:t>
      </w:r>
      <w:proofErr w:type="gramEnd"/>
      <w:r w:rsidR="00A572A1">
        <w:rPr>
          <w:sz w:val="24"/>
        </w:rPr>
        <w:t xml:space="preserve"> deliver goods and services that exceed customer expectations</w:t>
      </w:r>
      <w:r w:rsidR="008D24F8">
        <w:rPr>
          <w:sz w:val="24"/>
        </w:rPr>
        <w:t>.  Customers receive</w:t>
      </w:r>
      <w:r w:rsidRPr="000E5C4C">
        <w:rPr>
          <w:sz w:val="24"/>
        </w:rPr>
        <w:t xml:space="preserve"> the quality they deserve and expect.</w:t>
      </w:r>
    </w:p>
    <w:p w14:paraId="42EF45DA" w14:textId="75503F82" w:rsidR="000E5C4C" w:rsidRPr="000E5C4C" w:rsidRDefault="000E5C4C" w:rsidP="004B0190">
      <w:pPr>
        <w:pStyle w:val="CM23"/>
        <w:numPr>
          <w:ilvl w:val="2"/>
          <w:numId w:val="10"/>
        </w:numPr>
        <w:spacing w:before="100" w:beforeAutospacing="1" w:after="120" w:line="240" w:lineRule="auto"/>
        <w:rPr>
          <w:sz w:val="24"/>
        </w:rPr>
      </w:pPr>
      <w:r w:rsidRPr="00387E55">
        <w:rPr>
          <w:b/>
          <w:sz w:val="24"/>
        </w:rPr>
        <w:t>Time</w:t>
      </w:r>
      <w:r w:rsidRPr="000E5C4C">
        <w:rPr>
          <w:sz w:val="24"/>
        </w:rPr>
        <w:t xml:space="preserve"> – the amount of time to accomplish a task is measurable and therefore manageable.  Every function has a time component.  Customer response time is one that we are most familiar with when communicating by telephone.</w:t>
      </w:r>
    </w:p>
    <w:p w14:paraId="705796C8" w14:textId="77777777" w:rsidR="000E5C4C" w:rsidRDefault="000E5C4C" w:rsidP="004B0190">
      <w:pPr>
        <w:pStyle w:val="CM23"/>
        <w:numPr>
          <w:ilvl w:val="2"/>
          <w:numId w:val="10"/>
        </w:numPr>
        <w:spacing w:before="100" w:beforeAutospacing="1" w:after="120" w:line="240" w:lineRule="auto"/>
        <w:rPr>
          <w:sz w:val="24"/>
        </w:rPr>
      </w:pPr>
      <w:r w:rsidRPr="00387E55">
        <w:rPr>
          <w:b/>
          <w:sz w:val="24"/>
        </w:rPr>
        <w:t>Innovation</w:t>
      </w:r>
      <w:r w:rsidRPr="000E5C4C">
        <w:rPr>
          <w:sz w:val="24"/>
        </w:rPr>
        <w:t xml:space="preserve"> – ongoing company success is dependent on new and relevant </w:t>
      </w:r>
      <w:r w:rsidRPr="000E5C4C">
        <w:rPr>
          <w:sz w:val="24"/>
        </w:rPr>
        <w:lastRenderedPageBreak/>
        <w:t xml:space="preserve">products and services </w:t>
      </w:r>
      <w:r w:rsidR="00303A91">
        <w:rPr>
          <w:sz w:val="24"/>
        </w:rPr>
        <w:t>to meet customers’ demand</w:t>
      </w:r>
      <w:r w:rsidRPr="000E5C4C">
        <w:rPr>
          <w:sz w:val="24"/>
        </w:rPr>
        <w:t>.</w:t>
      </w:r>
    </w:p>
    <w:p w14:paraId="751EB49A" w14:textId="2088B820" w:rsidR="00536113" w:rsidRPr="00536113" w:rsidRDefault="00536113" w:rsidP="000B4F8C">
      <w:pPr>
        <w:pBdr>
          <w:top w:val="single" w:sz="4" w:space="1" w:color="auto"/>
          <w:left w:val="single" w:sz="4" w:space="4" w:color="auto"/>
          <w:bottom w:val="single" w:sz="4" w:space="1" w:color="auto"/>
          <w:right w:val="single" w:sz="4" w:space="4" w:color="auto"/>
        </w:pBdr>
        <w:shd w:val="clear" w:color="auto" w:fill="B8CCE4"/>
        <w:autoSpaceDE w:val="0"/>
        <w:autoSpaceDN w:val="0"/>
        <w:adjustRightInd w:val="0"/>
        <w:spacing w:before="100" w:beforeAutospacing="1" w:after="120"/>
      </w:pPr>
      <w:r w:rsidRPr="0031767A">
        <w:rPr>
          <w:rFonts w:ascii="Times" w:hAnsi="Times"/>
          <w:b/>
        </w:rPr>
        <w:t>TEACHING TIP</w:t>
      </w:r>
      <w:r w:rsidRPr="0031767A">
        <w:rPr>
          <w:rFonts w:ascii="Times" w:hAnsi="Times"/>
        </w:rPr>
        <w:t>: Emphasize the concept of value – what is the customer willing to pay for.  Quality is essential as customers expect high level of quality. Emphasize TQM (p.</w:t>
      </w:r>
      <w:r w:rsidR="00A572A1">
        <w:rPr>
          <w:rFonts w:ascii="Times" w:hAnsi="Times"/>
        </w:rPr>
        <w:t>5</w:t>
      </w:r>
      <w:r w:rsidRPr="0031767A">
        <w:rPr>
          <w:rFonts w:ascii="Times" w:hAnsi="Times"/>
        </w:rPr>
        <w:t xml:space="preserve">). On-time delivery is important for customers. Companies compete to meet or exceed customers’ expectations of responsiveness. </w:t>
      </w:r>
    </w:p>
    <w:p w14:paraId="36037E4B" w14:textId="77777777" w:rsidR="005B71FA" w:rsidRPr="00131295" w:rsidRDefault="005B71FA" w:rsidP="005B71FA">
      <w:pPr>
        <w:pStyle w:val="CM33"/>
        <w:spacing w:before="100" w:beforeAutospacing="1" w:after="120" w:line="240" w:lineRule="auto"/>
        <w:rPr>
          <w:rFonts w:ascii="Times" w:hAnsi="Times"/>
          <w:b/>
          <w:sz w:val="28"/>
          <w:szCs w:val="28"/>
          <w:lang w:val="en-CA"/>
        </w:rPr>
      </w:pPr>
      <w:r w:rsidRPr="00131295">
        <w:rPr>
          <w:rFonts w:ascii="Times" w:hAnsi="Times"/>
          <w:b/>
          <w:sz w:val="28"/>
          <w:szCs w:val="28"/>
          <w:lang w:val="en-CA"/>
        </w:rPr>
        <w:t>Do Chapter Quiz multiple choice question</w:t>
      </w:r>
      <w:r w:rsidR="002C4D1C" w:rsidRPr="00131295">
        <w:rPr>
          <w:rFonts w:ascii="Times" w:hAnsi="Times"/>
          <w:b/>
          <w:sz w:val="28"/>
          <w:szCs w:val="28"/>
          <w:lang w:val="en-CA"/>
        </w:rPr>
        <w:t>s</w:t>
      </w:r>
      <w:r w:rsidRPr="00131295">
        <w:rPr>
          <w:rFonts w:ascii="Times" w:hAnsi="Times"/>
          <w:b/>
          <w:sz w:val="28"/>
          <w:szCs w:val="28"/>
          <w:lang w:val="en-CA"/>
        </w:rPr>
        <w:t xml:space="preserve"> </w:t>
      </w:r>
      <w:r w:rsidR="002C4D1C" w:rsidRPr="00131295">
        <w:rPr>
          <w:rFonts w:ascii="Times" w:hAnsi="Times"/>
          <w:b/>
          <w:sz w:val="28"/>
          <w:szCs w:val="28"/>
          <w:lang w:val="en-CA"/>
        </w:rPr>
        <w:t xml:space="preserve">4 to </w:t>
      </w:r>
      <w:r w:rsidR="00BB64E5" w:rsidRPr="00131295">
        <w:rPr>
          <w:rFonts w:ascii="Times" w:hAnsi="Times"/>
          <w:b/>
          <w:sz w:val="28"/>
          <w:szCs w:val="28"/>
          <w:lang w:val="en-CA"/>
        </w:rPr>
        <w:t>6</w:t>
      </w:r>
      <w:r w:rsidRPr="00131295">
        <w:rPr>
          <w:rFonts w:ascii="Times" w:hAnsi="Times"/>
          <w:b/>
          <w:sz w:val="28"/>
          <w:szCs w:val="28"/>
          <w:lang w:val="en-CA"/>
        </w:rPr>
        <w:t>.</w:t>
      </w:r>
    </w:p>
    <w:p w14:paraId="3F10D0F2" w14:textId="77777777" w:rsidR="00DF0B37" w:rsidRDefault="00DF0B37" w:rsidP="00DF0B37">
      <w:pPr>
        <w:tabs>
          <w:tab w:val="left" w:pos="-720"/>
          <w:tab w:val="right" w:pos="8646"/>
        </w:tabs>
        <w:suppressAutoHyphens/>
        <w:spacing w:line="260" w:lineRule="exact"/>
        <w:outlineLvl w:val="0"/>
        <w:rPr>
          <w:b/>
          <w:color w:val="FFFFFF"/>
          <w:spacing w:val="-3"/>
          <w:sz w:val="28"/>
          <w:szCs w:val="28"/>
          <w:highlight w:val="black"/>
        </w:rPr>
      </w:pPr>
      <w:r>
        <w:rPr>
          <w:b/>
          <w:color w:val="FFFFFF"/>
          <w:spacing w:val="-3"/>
          <w:sz w:val="28"/>
          <w:szCs w:val="28"/>
          <w:highlight w:val="black"/>
        </w:rPr>
        <w:t>In-class exercise</w:t>
      </w:r>
      <w:r w:rsidR="00303A91">
        <w:rPr>
          <w:b/>
          <w:color w:val="FFFFFF"/>
          <w:spacing w:val="-3"/>
          <w:sz w:val="28"/>
          <w:szCs w:val="28"/>
          <w:highlight w:val="black"/>
        </w:rPr>
        <w:t xml:space="preserve"> </w:t>
      </w:r>
      <w:r>
        <w:rPr>
          <w:b/>
          <w:color w:val="FFFFFF"/>
          <w:spacing w:val="-3"/>
          <w:sz w:val="28"/>
          <w:szCs w:val="28"/>
          <w:highlight w:val="black"/>
        </w:rPr>
        <w:t xml:space="preserve">– </w:t>
      </w:r>
      <w:r w:rsidR="001B74A9">
        <w:rPr>
          <w:b/>
          <w:color w:val="FFFFFF"/>
          <w:spacing w:val="-3"/>
          <w:sz w:val="28"/>
          <w:szCs w:val="28"/>
          <w:highlight w:val="black"/>
        </w:rPr>
        <w:t>1-17</w:t>
      </w:r>
    </w:p>
    <w:p w14:paraId="032CBB9E" w14:textId="77777777" w:rsidR="00F463F7" w:rsidRDefault="00F463F7" w:rsidP="00F463F7">
      <w:pPr>
        <w:tabs>
          <w:tab w:val="left" w:pos="-720"/>
          <w:tab w:val="right" w:pos="8646"/>
        </w:tabs>
        <w:suppressAutoHyphens/>
        <w:spacing w:line="260" w:lineRule="exact"/>
        <w:outlineLvl w:val="0"/>
        <w:rPr>
          <w:b/>
          <w:color w:val="FFFFFF"/>
          <w:spacing w:val="-3"/>
          <w:sz w:val="28"/>
          <w:szCs w:val="28"/>
          <w:highlight w:val="black"/>
        </w:rPr>
      </w:pPr>
    </w:p>
    <w:p w14:paraId="66265EDC" w14:textId="77777777" w:rsidR="00F463F7" w:rsidRPr="008D4EA6" w:rsidRDefault="001B74A9" w:rsidP="00F463F7">
      <w:pPr>
        <w:tabs>
          <w:tab w:val="left" w:pos="-720"/>
          <w:tab w:val="right" w:pos="8646"/>
        </w:tabs>
        <w:suppressAutoHyphens/>
        <w:spacing w:line="260" w:lineRule="exact"/>
        <w:outlineLvl w:val="0"/>
        <w:rPr>
          <w:b/>
          <w:color w:val="FFFFFF"/>
          <w:spacing w:val="-3"/>
          <w:sz w:val="28"/>
          <w:szCs w:val="28"/>
        </w:rPr>
      </w:pPr>
      <w:r>
        <w:rPr>
          <w:b/>
          <w:color w:val="FFFFFF"/>
          <w:spacing w:val="-3"/>
          <w:sz w:val="28"/>
          <w:szCs w:val="28"/>
          <w:highlight w:val="black"/>
        </w:rPr>
        <w:t>Assign e</w:t>
      </w:r>
      <w:r w:rsidR="00F463F7">
        <w:rPr>
          <w:b/>
          <w:color w:val="FFFFFF"/>
          <w:spacing w:val="-3"/>
          <w:sz w:val="28"/>
          <w:szCs w:val="28"/>
          <w:highlight w:val="black"/>
        </w:rPr>
        <w:t>xerc</w:t>
      </w:r>
      <w:r w:rsidR="003902E7">
        <w:rPr>
          <w:b/>
          <w:color w:val="FFFFFF"/>
          <w:spacing w:val="-3"/>
          <w:sz w:val="28"/>
          <w:szCs w:val="28"/>
          <w:highlight w:val="black"/>
        </w:rPr>
        <w:t>ise 1-1</w:t>
      </w:r>
      <w:r>
        <w:rPr>
          <w:b/>
          <w:color w:val="FFFFFF"/>
          <w:spacing w:val="-3"/>
          <w:sz w:val="28"/>
          <w:szCs w:val="28"/>
          <w:highlight w:val="black"/>
        </w:rPr>
        <w:t>8</w:t>
      </w:r>
    </w:p>
    <w:p w14:paraId="6911FC2F" w14:textId="77777777" w:rsidR="00F463F7" w:rsidRDefault="00F463F7" w:rsidP="00F463F7">
      <w:pPr>
        <w:pStyle w:val="Default"/>
      </w:pPr>
    </w:p>
    <w:p w14:paraId="720474E2" w14:textId="77777777" w:rsidR="0040584A" w:rsidRDefault="00B81C00" w:rsidP="0040584A">
      <w:pPr>
        <w:autoSpaceDE w:val="0"/>
        <w:autoSpaceDN w:val="0"/>
        <w:adjustRightInd w:val="0"/>
        <w:spacing w:before="100" w:beforeAutospacing="1" w:after="120"/>
        <w:rPr>
          <w:rFonts w:ascii="Times" w:hAnsi="Times"/>
          <w:i/>
          <w:sz w:val="28"/>
          <w:szCs w:val="28"/>
        </w:rPr>
      </w:pPr>
      <w:r w:rsidRPr="00386ECF">
        <w:rPr>
          <w:rFonts w:ascii="Times" w:hAnsi="Times"/>
          <w:i/>
          <w:sz w:val="28"/>
          <w:szCs w:val="28"/>
        </w:rPr>
        <w:t>Learning O</w:t>
      </w:r>
      <w:r w:rsidR="00DF0039">
        <w:rPr>
          <w:rFonts w:ascii="Times" w:hAnsi="Times"/>
          <w:i/>
          <w:sz w:val="28"/>
          <w:szCs w:val="28"/>
        </w:rPr>
        <w:t>utcome</w:t>
      </w:r>
      <w:r w:rsidRPr="00386ECF">
        <w:rPr>
          <w:rFonts w:ascii="Times" w:hAnsi="Times"/>
          <w:i/>
          <w:sz w:val="28"/>
          <w:szCs w:val="28"/>
        </w:rPr>
        <w:t xml:space="preserve"> 3:</w:t>
      </w:r>
    </w:p>
    <w:p w14:paraId="3004EBD4" w14:textId="77777777" w:rsidR="00B369B4" w:rsidRPr="00DF0039" w:rsidRDefault="00DF0039" w:rsidP="00B369B4">
      <w:pPr>
        <w:autoSpaceDE w:val="0"/>
        <w:autoSpaceDN w:val="0"/>
        <w:adjustRightInd w:val="0"/>
        <w:spacing w:before="100" w:beforeAutospacing="1" w:after="120"/>
        <w:ind w:left="709"/>
        <w:rPr>
          <w:rFonts w:ascii="Times" w:hAnsi="Times"/>
          <w:b/>
          <w:sz w:val="28"/>
          <w:szCs w:val="28"/>
        </w:rPr>
      </w:pPr>
      <w:r w:rsidRPr="00DF0039">
        <w:rPr>
          <w:rFonts w:ascii="Times" w:hAnsi="Times"/>
          <w:b/>
          <w:sz w:val="28"/>
          <w:szCs w:val="28"/>
        </w:rPr>
        <w:t xml:space="preserve">Identify the five steps of </w:t>
      </w:r>
      <w:r w:rsidR="008A4F87">
        <w:rPr>
          <w:rFonts w:ascii="Times" w:hAnsi="Times"/>
          <w:b/>
          <w:sz w:val="28"/>
          <w:szCs w:val="28"/>
        </w:rPr>
        <w:t>decision</w:t>
      </w:r>
      <w:r w:rsidR="00590996">
        <w:rPr>
          <w:rFonts w:ascii="Times" w:hAnsi="Times"/>
          <w:b/>
          <w:sz w:val="28"/>
          <w:szCs w:val="28"/>
        </w:rPr>
        <w:t xml:space="preserve"> </w:t>
      </w:r>
      <w:r w:rsidR="008A4F87">
        <w:rPr>
          <w:rFonts w:ascii="Times" w:hAnsi="Times"/>
          <w:b/>
          <w:sz w:val="28"/>
          <w:szCs w:val="28"/>
        </w:rPr>
        <w:t>making</w:t>
      </w:r>
      <w:r w:rsidRPr="00DF0039">
        <w:rPr>
          <w:rFonts w:ascii="Times" w:hAnsi="Times"/>
          <w:b/>
          <w:sz w:val="28"/>
          <w:szCs w:val="28"/>
        </w:rPr>
        <w:t xml:space="preserve"> and the role of relevant accounting information</w:t>
      </w:r>
    </w:p>
    <w:p w14:paraId="47D7E2E1" w14:textId="77777777" w:rsidR="00387E55" w:rsidRPr="00536113" w:rsidRDefault="00590996" w:rsidP="004B0190">
      <w:pPr>
        <w:pStyle w:val="CM23"/>
        <w:numPr>
          <w:ilvl w:val="0"/>
          <w:numId w:val="3"/>
        </w:numPr>
        <w:spacing w:before="100" w:beforeAutospacing="1" w:after="120" w:line="240" w:lineRule="auto"/>
        <w:ind w:left="709" w:hanging="709"/>
        <w:rPr>
          <w:rFonts w:ascii="Times" w:hAnsi="Times"/>
          <w:b/>
          <w:sz w:val="28"/>
          <w:szCs w:val="28"/>
        </w:rPr>
      </w:pPr>
      <w:r>
        <w:rPr>
          <w:rFonts w:ascii="Times" w:hAnsi="Times"/>
          <w:b/>
          <w:sz w:val="28"/>
          <w:szCs w:val="28"/>
        </w:rPr>
        <w:t xml:space="preserve">Decision </w:t>
      </w:r>
      <w:r w:rsidR="008A4F87" w:rsidRPr="00536113">
        <w:rPr>
          <w:rFonts w:ascii="Times" w:hAnsi="Times"/>
          <w:b/>
          <w:sz w:val="28"/>
          <w:szCs w:val="28"/>
        </w:rPr>
        <w:t>making</w:t>
      </w:r>
      <w:r w:rsidR="00AA5807" w:rsidRPr="00536113">
        <w:rPr>
          <w:rFonts w:ascii="Times" w:hAnsi="Times"/>
          <w:b/>
          <w:sz w:val="28"/>
          <w:szCs w:val="28"/>
        </w:rPr>
        <w:t>, Planning, and Control: The Five-Step Decision-Making Process</w:t>
      </w:r>
    </w:p>
    <w:p w14:paraId="4027BACA" w14:textId="77777777" w:rsidR="00AA5807" w:rsidRPr="00AA5807" w:rsidRDefault="00AA5807" w:rsidP="00590996">
      <w:pPr>
        <w:pStyle w:val="Default"/>
        <w:spacing w:after="120"/>
        <w:rPr>
          <w:i/>
        </w:rPr>
      </w:pPr>
      <w:r>
        <w:t>The Five-Step Decision-Making Process</w:t>
      </w:r>
    </w:p>
    <w:p w14:paraId="4F35A42F" w14:textId="77777777" w:rsidR="00AA5807" w:rsidRPr="00AA5807" w:rsidRDefault="00AA5807" w:rsidP="004B0190">
      <w:pPr>
        <w:pStyle w:val="Default"/>
        <w:numPr>
          <w:ilvl w:val="2"/>
          <w:numId w:val="12"/>
        </w:numPr>
        <w:tabs>
          <w:tab w:val="left" w:pos="142"/>
        </w:tabs>
        <w:spacing w:after="120"/>
        <w:rPr>
          <w:i/>
        </w:rPr>
      </w:pPr>
      <w:r>
        <w:t>Identify the problem and uncertainties</w:t>
      </w:r>
    </w:p>
    <w:p w14:paraId="57E87FE1" w14:textId="77777777" w:rsidR="00AA5807" w:rsidRPr="00AA5807" w:rsidRDefault="00AA5807" w:rsidP="004B0190">
      <w:pPr>
        <w:pStyle w:val="Default"/>
        <w:numPr>
          <w:ilvl w:val="2"/>
          <w:numId w:val="12"/>
        </w:numPr>
        <w:tabs>
          <w:tab w:val="left" w:pos="142"/>
        </w:tabs>
        <w:spacing w:after="120"/>
        <w:rPr>
          <w:i/>
        </w:rPr>
      </w:pPr>
      <w:r>
        <w:t>Obtain Information</w:t>
      </w:r>
    </w:p>
    <w:p w14:paraId="0D7ECEA8" w14:textId="77777777" w:rsidR="00AA5807" w:rsidRPr="00AA5807" w:rsidRDefault="00AA5807" w:rsidP="004B0190">
      <w:pPr>
        <w:pStyle w:val="Default"/>
        <w:numPr>
          <w:ilvl w:val="2"/>
          <w:numId w:val="12"/>
        </w:numPr>
        <w:tabs>
          <w:tab w:val="left" w:pos="142"/>
        </w:tabs>
        <w:spacing w:after="120"/>
        <w:rPr>
          <w:i/>
        </w:rPr>
      </w:pPr>
      <w:r>
        <w:t>Make predictions about the future</w:t>
      </w:r>
    </w:p>
    <w:p w14:paraId="54CAB66E" w14:textId="67DCE238" w:rsidR="00AA5807" w:rsidRPr="00AA5807" w:rsidRDefault="00AA5807" w:rsidP="004B0190">
      <w:pPr>
        <w:pStyle w:val="Default"/>
        <w:numPr>
          <w:ilvl w:val="2"/>
          <w:numId w:val="12"/>
        </w:numPr>
        <w:tabs>
          <w:tab w:val="left" w:pos="142"/>
        </w:tabs>
        <w:spacing w:after="120"/>
        <w:rPr>
          <w:i/>
        </w:rPr>
      </w:pPr>
      <w:r>
        <w:t>Decide on one of the available alternatives</w:t>
      </w:r>
    </w:p>
    <w:p w14:paraId="7FC58B06" w14:textId="77777777" w:rsidR="00AA5807" w:rsidRPr="00AA5807" w:rsidRDefault="00AA5807" w:rsidP="004B0190">
      <w:pPr>
        <w:pStyle w:val="Default"/>
        <w:numPr>
          <w:ilvl w:val="2"/>
          <w:numId w:val="12"/>
        </w:numPr>
        <w:tabs>
          <w:tab w:val="left" w:pos="142"/>
        </w:tabs>
        <w:spacing w:after="120"/>
        <w:rPr>
          <w:i/>
        </w:rPr>
      </w:pPr>
      <w:r>
        <w:t>Implement the decision, evaluate performance, and learn</w:t>
      </w:r>
    </w:p>
    <w:p w14:paraId="5873690D" w14:textId="77777777" w:rsidR="00590996" w:rsidRDefault="00590996" w:rsidP="00590996">
      <w:pPr>
        <w:pStyle w:val="Default"/>
        <w:tabs>
          <w:tab w:val="left" w:pos="748"/>
          <w:tab w:val="left" w:pos="1122"/>
        </w:tabs>
        <w:spacing w:after="120"/>
      </w:pPr>
    </w:p>
    <w:p w14:paraId="5E920BEF" w14:textId="77777777" w:rsidR="00303A91" w:rsidRDefault="00303A91" w:rsidP="00590996">
      <w:pPr>
        <w:pStyle w:val="Default"/>
        <w:tabs>
          <w:tab w:val="left" w:pos="748"/>
          <w:tab w:val="left" w:pos="1122"/>
        </w:tabs>
        <w:spacing w:after="120"/>
      </w:pPr>
      <w:r w:rsidRPr="005B0315">
        <w:rPr>
          <w:b/>
        </w:rPr>
        <w:t>Planning</w:t>
      </w:r>
      <w:r>
        <w:t xml:space="preserve"> is choosing goals, predicting results, and deciding how to attain desired goals.</w:t>
      </w:r>
    </w:p>
    <w:p w14:paraId="23E0C577" w14:textId="77777777" w:rsidR="00303A91" w:rsidRDefault="00303A91" w:rsidP="00590996">
      <w:pPr>
        <w:pStyle w:val="Default"/>
        <w:tabs>
          <w:tab w:val="left" w:pos="748"/>
          <w:tab w:val="left" w:pos="1122"/>
        </w:tabs>
        <w:spacing w:after="120"/>
      </w:pPr>
      <w:r w:rsidRPr="005B0315">
        <w:rPr>
          <w:b/>
        </w:rPr>
        <w:t>Control</w:t>
      </w:r>
      <w:r>
        <w:t xml:space="preserve"> is both the action implementing the plan and performance evaluation of the personnel and operations.</w:t>
      </w:r>
    </w:p>
    <w:p w14:paraId="01042074" w14:textId="77777777" w:rsidR="00B13459" w:rsidRDefault="00B13459" w:rsidP="00B13459">
      <w:pPr>
        <w:pStyle w:val="Default"/>
        <w:tabs>
          <w:tab w:val="left" w:pos="748"/>
          <w:tab w:val="left" w:pos="1122"/>
        </w:tabs>
        <w:spacing w:after="120"/>
        <w:ind w:left="1080"/>
      </w:pPr>
    </w:p>
    <w:p w14:paraId="165DBACA" w14:textId="77777777" w:rsidR="005B71FA" w:rsidRPr="0031767A" w:rsidRDefault="005B71FA" w:rsidP="0031767A">
      <w:pPr>
        <w:pStyle w:val="CM27"/>
        <w:pBdr>
          <w:top w:val="single" w:sz="4" w:space="1" w:color="auto"/>
          <w:left w:val="single" w:sz="4" w:space="0" w:color="auto"/>
          <w:bottom w:val="single" w:sz="4" w:space="1" w:color="auto"/>
          <w:right w:val="single" w:sz="4" w:space="4" w:color="auto"/>
        </w:pBdr>
        <w:shd w:val="clear" w:color="auto" w:fill="B8CCE4"/>
        <w:spacing w:line="240" w:lineRule="auto"/>
        <w:ind w:left="142"/>
        <w:rPr>
          <w:rFonts w:ascii="Times" w:hAnsi="Times"/>
          <w:i/>
          <w:sz w:val="24"/>
        </w:rPr>
      </w:pPr>
      <w:r w:rsidRPr="0031767A">
        <w:rPr>
          <w:rFonts w:ascii="Times" w:hAnsi="Times"/>
          <w:b/>
          <w:sz w:val="24"/>
        </w:rPr>
        <w:t>TEACHING TIP:</w:t>
      </w:r>
      <w:r w:rsidRPr="0031767A">
        <w:rPr>
          <w:rFonts w:ascii="Times" w:hAnsi="Times"/>
          <w:sz w:val="24"/>
        </w:rPr>
        <w:t xml:space="preserve"> </w:t>
      </w:r>
      <w:r w:rsidR="00B13459" w:rsidRPr="0031767A">
        <w:rPr>
          <w:rFonts w:ascii="Times" w:hAnsi="Times"/>
          <w:sz w:val="24"/>
        </w:rPr>
        <w:t>Emphasize that learning arises from comparing actual performance</w:t>
      </w:r>
      <w:r w:rsidR="00837C4B">
        <w:rPr>
          <w:rFonts w:ascii="Times" w:hAnsi="Times"/>
          <w:sz w:val="24"/>
        </w:rPr>
        <w:t xml:space="preserve"> to anticipated results</w:t>
      </w:r>
      <w:r w:rsidR="00B369B4" w:rsidRPr="0031767A">
        <w:rPr>
          <w:rFonts w:ascii="Times" w:hAnsi="Times"/>
          <w:i/>
          <w:sz w:val="24"/>
        </w:rPr>
        <w:t>.</w:t>
      </w:r>
      <w:r w:rsidR="00B13459" w:rsidRPr="0031767A">
        <w:rPr>
          <w:rFonts w:ascii="Times" w:hAnsi="Times"/>
          <w:i/>
          <w:sz w:val="24"/>
        </w:rPr>
        <w:t xml:space="preserve"> </w:t>
      </w:r>
      <w:r w:rsidR="00B13459" w:rsidRPr="0031767A">
        <w:rPr>
          <w:rFonts w:ascii="Times" w:hAnsi="Times"/>
          <w:sz w:val="24"/>
        </w:rPr>
        <w:t xml:space="preserve">Plans must be flexible because the future and outcomes are always uncertain. The plan is not a guarantee of any outcome. </w:t>
      </w:r>
      <w:proofErr w:type="gramStart"/>
      <w:r w:rsidR="00B13459" w:rsidRPr="0031767A">
        <w:rPr>
          <w:rFonts w:ascii="Times" w:hAnsi="Times"/>
          <w:sz w:val="24"/>
        </w:rPr>
        <w:t>Therefore</w:t>
      </w:r>
      <w:proofErr w:type="gramEnd"/>
      <w:r w:rsidR="00B13459" w:rsidRPr="0031767A">
        <w:rPr>
          <w:rFonts w:ascii="Times" w:hAnsi="Times"/>
          <w:sz w:val="24"/>
        </w:rPr>
        <w:t xml:space="preserve"> managers need flexibility to make the decision and take new action. </w:t>
      </w:r>
    </w:p>
    <w:p w14:paraId="24D39726" w14:textId="77777777" w:rsidR="00B369B4" w:rsidRPr="00B369B4" w:rsidRDefault="00B369B4" w:rsidP="00B369B4">
      <w:pPr>
        <w:pStyle w:val="Default"/>
        <w:rPr>
          <w:highlight w:val="yellow"/>
        </w:rPr>
      </w:pPr>
    </w:p>
    <w:p w14:paraId="645A61E2" w14:textId="77777777" w:rsidR="005B71FA" w:rsidRPr="00DA685E" w:rsidRDefault="005B71FA" w:rsidP="001E14A1">
      <w:pPr>
        <w:pStyle w:val="CM33"/>
        <w:spacing w:before="100" w:beforeAutospacing="1" w:after="120" w:line="240" w:lineRule="auto"/>
        <w:rPr>
          <w:rFonts w:ascii="Times" w:hAnsi="Times"/>
          <w:b/>
          <w:sz w:val="28"/>
          <w:szCs w:val="28"/>
          <w:lang w:val="fr-CA"/>
        </w:rPr>
      </w:pPr>
      <w:r w:rsidRPr="00DA685E">
        <w:rPr>
          <w:rFonts w:ascii="Times" w:hAnsi="Times"/>
          <w:b/>
          <w:sz w:val="28"/>
          <w:szCs w:val="28"/>
          <w:lang w:val="fr-CA"/>
        </w:rPr>
        <w:lastRenderedPageBreak/>
        <w:t xml:space="preserve">Do </w:t>
      </w:r>
      <w:proofErr w:type="spellStart"/>
      <w:r w:rsidRPr="00DA685E">
        <w:rPr>
          <w:rFonts w:ascii="Times" w:hAnsi="Times"/>
          <w:b/>
          <w:sz w:val="28"/>
          <w:szCs w:val="28"/>
          <w:lang w:val="fr-CA"/>
        </w:rPr>
        <w:t>Chapter</w:t>
      </w:r>
      <w:proofErr w:type="spellEnd"/>
      <w:r w:rsidRPr="00DA685E">
        <w:rPr>
          <w:rFonts w:ascii="Times" w:hAnsi="Times"/>
          <w:b/>
          <w:sz w:val="28"/>
          <w:szCs w:val="28"/>
          <w:lang w:val="fr-CA"/>
        </w:rPr>
        <w:t xml:space="preserve"> Quiz multiple </w:t>
      </w:r>
      <w:proofErr w:type="spellStart"/>
      <w:r w:rsidRPr="00DA685E">
        <w:rPr>
          <w:rFonts w:ascii="Times" w:hAnsi="Times"/>
          <w:b/>
          <w:sz w:val="28"/>
          <w:szCs w:val="28"/>
          <w:lang w:val="fr-CA"/>
        </w:rPr>
        <w:t>choice</w:t>
      </w:r>
      <w:proofErr w:type="spellEnd"/>
      <w:r w:rsidRPr="00DA685E">
        <w:rPr>
          <w:rFonts w:ascii="Times" w:hAnsi="Times"/>
          <w:b/>
          <w:sz w:val="28"/>
          <w:szCs w:val="28"/>
          <w:lang w:val="fr-CA"/>
        </w:rPr>
        <w:t xml:space="preserve"> question </w:t>
      </w:r>
      <w:r w:rsidR="001F33BE" w:rsidRPr="00DA685E">
        <w:rPr>
          <w:rFonts w:ascii="Times" w:hAnsi="Times"/>
          <w:b/>
          <w:sz w:val="28"/>
          <w:szCs w:val="28"/>
          <w:lang w:val="fr-CA"/>
        </w:rPr>
        <w:t>7</w:t>
      </w:r>
      <w:r w:rsidRPr="00DA685E">
        <w:rPr>
          <w:rFonts w:ascii="Times" w:hAnsi="Times"/>
          <w:b/>
          <w:sz w:val="28"/>
          <w:szCs w:val="28"/>
          <w:lang w:val="fr-CA"/>
        </w:rPr>
        <w:t>.</w:t>
      </w:r>
    </w:p>
    <w:p w14:paraId="7A6A11D2" w14:textId="77777777" w:rsidR="00DF0B37" w:rsidRDefault="00DF0B37" w:rsidP="00DF0B37">
      <w:pPr>
        <w:tabs>
          <w:tab w:val="left" w:pos="-720"/>
          <w:tab w:val="right" w:pos="8646"/>
        </w:tabs>
        <w:suppressAutoHyphens/>
        <w:spacing w:line="260" w:lineRule="exact"/>
        <w:outlineLvl w:val="0"/>
        <w:rPr>
          <w:b/>
          <w:color w:val="FFFFFF"/>
          <w:spacing w:val="-3"/>
          <w:sz w:val="28"/>
          <w:szCs w:val="28"/>
          <w:highlight w:val="black"/>
        </w:rPr>
      </w:pPr>
      <w:r>
        <w:rPr>
          <w:b/>
          <w:color w:val="FFFFFF"/>
          <w:spacing w:val="-3"/>
          <w:sz w:val="28"/>
          <w:szCs w:val="28"/>
          <w:highlight w:val="black"/>
        </w:rPr>
        <w:t xml:space="preserve">In-class </w:t>
      </w:r>
      <w:proofErr w:type="gramStart"/>
      <w:r>
        <w:rPr>
          <w:b/>
          <w:color w:val="FFFFFF"/>
          <w:spacing w:val="-3"/>
          <w:sz w:val="28"/>
          <w:szCs w:val="28"/>
          <w:highlight w:val="black"/>
        </w:rPr>
        <w:t xml:space="preserve">exercise </w:t>
      </w:r>
      <w:r w:rsidR="00B13459">
        <w:rPr>
          <w:b/>
          <w:color w:val="FFFFFF"/>
          <w:spacing w:val="-3"/>
          <w:sz w:val="28"/>
          <w:szCs w:val="28"/>
          <w:highlight w:val="black"/>
        </w:rPr>
        <w:t xml:space="preserve"> </w:t>
      </w:r>
      <w:r w:rsidR="001B74A9">
        <w:rPr>
          <w:b/>
          <w:color w:val="FFFFFF"/>
          <w:spacing w:val="-3"/>
          <w:sz w:val="28"/>
          <w:szCs w:val="28"/>
          <w:highlight w:val="black"/>
        </w:rPr>
        <w:t>1</w:t>
      </w:r>
      <w:proofErr w:type="gramEnd"/>
      <w:r w:rsidR="001B74A9">
        <w:rPr>
          <w:b/>
          <w:color w:val="FFFFFF"/>
          <w:spacing w:val="-3"/>
          <w:sz w:val="28"/>
          <w:szCs w:val="28"/>
          <w:highlight w:val="black"/>
        </w:rPr>
        <w:t>-19</w:t>
      </w:r>
    </w:p>
    <w:p w14:paraId="523AB167" w14:textId="77777777" w:rsidR="001E14A1" w:rsidRPr="001E14A1" w:rsidRDefault="001E14A1" w:rsidP="00C40A80">
      <w:pPr>
        <w:tabs>
          <w:tab w:val="left" w:pos="-720"/>
          <w:tab w:val="right" w:pos="8646"/>
        </w:tabs>
        <w:suppressAutoHyphens/>
        <w:spacing w:line="260" w:lineRule="exact"/>
        <w:outlineLvl w:val="0"/>
        <w:rPr>
          <w:b/>
          <w:color w:val="FFFFFF"/>
          <w:spacing w:val="-3"/>
          <w:sz w:val="28"/>
          <w:szCs w:val="28"/>
        </w:rPr>
      </w:pPr>
    </w:p>
    <w:p w14:paraId="30B4B009" w14:textId="77777777" w:rsidR="001E14A1" w:rsidRPr="003902E7" w:rsidRDefault="001E14A1" w:rsidP="001E14A1">
      <w:pPr>
        <w:tabs>
          <w:tab w:val="left" w:pos="-720"/>
          <w:tab w:val="right" w:pos="8646"/>
        </w:tabs>
        <w:suppressAutoHyphens/>
        <w:spacing w:line="260" w:lineRule="exact"/>
        <w:outlineLvl w:val="0"/>
        <w:rPr>
          <w:b/>
          <w:color w:val="FFFFFF"/>
          <w:spacing w:val="-3"/>
          <w:sz w:val="28"/>
          <w:szCs w:val="28"/>
          <w:highlight w:val="black"/>
        </w:rPr>
      </w:pPr>
      <w:r>
        <w:rPr>
          <w:b/>
          <w:color w:val="FFFFFF"/>
          <w:spacing w:val="-3"/>
          <w:sz w:val="28"/>
          <w:szCs w:val="28"/>
          <w:highlight w:val="black"/>
        </w:rPr>
        <w:t>As</w:t>
      </w:r>
      <w:r w:rsidR="00DF0B37">
        <w:rPr>
          <w:b/>
          <w:color w:val="FFFFFF"/>
          <w:spacing w:val="-3"/>
          <w:sz w:val="28"/>
          <w:szCs w:val="28"/>
          <w:highlight w:val="black"/>
        </w:rPr>
        <w:t xml:space="preserve">sign </w:t>
      </w:r>
      <w:r w:rsidR="001B74A9">
        <w:rPr>
          <w:b/>
          <w:color w:val="FFFFFF"/>
          <w:spacing w:val="-3"/>
          <w:sz w:val="28"/>
          <w:szCs w:val="28"/>
          <w:highlight w:val="black"/>
        </w:rPr>
        <w:t>exercise</w:t>
      </w:r>
      <w:r w:rsidR="00DF0B37">
        <w:rPr>
          <w:b/>
          <w:color w:val="FFFFFF"/>
          <w:spacing w:val="-3"/>
          <w:sz w:val="28"/>
          <w:szCs w:val="28"/>
          <w:highlight w:val="black"/>
        </w:rPr>
        <w:t xml:space="preserve"> 1-</w:t>
      </w:r>
      <w:r w:rsidR="00DF0B37" w:rsidRPr="00DF0B37">
        <w:rPr>
          <w:b/>
          <w:color w:val="FFFFFF"/>
          <w:spacing w:val="-3"/>
          <w:sz w:val="28"/>
          <w:szCs w:val="28"/>
          <w:highlight w:val="black"/>
        </w:rPr>
        <w:t>2</w:t>
      </w:r>
      <w:r w:rsidR="003902E7">
        <w:rPr>
          <w:b/>
          <w:color w:val="FFFFFF"/>
          <w:spacing w:val="-3"/>
          <w:sz w:val="28"/>
          <w:szCs w:val="28"/>
          <w:highlight w:val="black"/>
        </w:rPr>
        <w:t xml:space="preserve">1 </w:t>
      </w:r>
    </w:p>
    <w:p w14:paraId="1ED2072A" w14:textId="77777777" w:rsidR="00DF0B37" w:rsidRPr="008D4EA6" w:rsidRDefault="00DF0B37" w:rsidP="001E14A1">
      <w:pPr>
        <w:tabs>
          <w:tab w:val="left" w:pos="-720"/>
          <w:tab w:val="right" w:pos="8646"/>
        </w:tabs>
        <w:suppressAutoHyphens/>
        <w:spacing w:line="260" w:lineRule="exact"/>
        <w:outlineLvl w:val="0"/>
        <w:rPr>
          <w:b/>
          <w:color w:val="FFFFFF"/>
          <w:spacing w:val="-3"/>
          <w:sz w:val="28"/>
          <w:szCs w:val="28"/>
        </w:rPr>
      </w:pPr>
    </w:p>
    <w:p w14:paraId="7A698B14" w14:textId="77777777" w:rsidR="00DA322D" w:rsidRPr="00045DBA" w:rsidRDefault="00DA322D" w:rsidP="00DA322D">
      <w:pPr>
        <w:autoSpaceDE w:val="0"/>
        <w:autoSpaceDN w:val="0"/>
        <w:adjustRightInd w:val="0"/>
        <w:spacing w:before="100" w:beforeAutospacing="1" w:after="120"/>
        <w:rPr>
          <w:rFonts w:ascii="Times" w:hAnsi="Times"/>
          <w:i/>
          <w:sz w:val="28"/>
          <w:szCs w:val="28"/>
        </w:rPr>
      </w:pPr>
      <w:r w:rsidRPr="00386ECF">
        <w:rPr>
          <w:rFonts w:ascii="Times" w:hAnsi="Times"/>
          <w:i/>
          <w:sz w:val="28"/>
          <w:szCs w:val="28"/>
        </w:rPr>
        <w:t xml:space="preserve">Learning </w:t>
      </w:r>
      <w:r w:rsidR="00B13459">
        <w:rPr>
          <w:rFonts w:ascii="Times" w:hAnsi="Times"/>
          <w:i/>
          <w:sz w:val="28"/>
          <w:szCs w:val="28"/>
        </w:rPr>
        <w:t>Outcome</w:t>
      </w:r>
      <w:r w:rsidRPr="00386ECF">
        <w:rPr>
          <w:rFonts w:ascii="Times" w:hAnsi="Times"/>
          <w:i/>
          <w:sz w:val="28"/>
          <w:szCs w:val="28"/>
        </w:rPr>
        <w:t xml:space="preserve"> 4:</w:t>
      </w:r>
    </w:p>
    <w:p w14:paraId="3E0980A4" w14:textId="77777777" w:rsidR="00DA322D" w:rsidRPr="005B71FA" w:rsidRDefault="005B71FA" w:rsidP="005B71FA">
      <w:pPr>
        <w:autoSpaceDE w:val="0"/>
        <w:autoSpaceDN w:val="0"/>
        <w:adjustRightInd w:val="0"/>
        <w:spacing w:before="100" w:beforeAutospacing="1" w:after="120"/>
        <w:ind w:left="709"/>
        <w:rPr>
          <w:rFonts w:ascii="Times" w:hAnsi="Times"/>
          <w:b/>
          <w:sz w:val="28"/>
          <w:szCs w:val="28"/>
        </w:rPr>
      </w:pPr>
      <w:r w:rsidRPr="005B71FA">
        <w:rPr>
          <w:rFonts w:ascii="Times" w:hAnsi="Times"/>
          <w:b/>
          <w:sz w:val="28"/>
          <w:szCs w:val="28"/>
        </w:rPr>
        <w:t xml:space="preserve">Describe </w:t>
      </w:r>
      <w:r w:rsidR="00B13459">
        <w:rPr>
          <w:rFonts w:ascii="Times" w:hAnsi="Times"/>
          <w:b/>
          <w:sz w:val="28"/>
          <w:szCs w:val="28"/>
        </w:rPr>
        <w:t>key guidelines management accountants follow and roles they assume to support management decisions.</w:t>
      </w:r>
    </w:p>
    <w:p w14:paraId="3F296FEC" w14:textId="77777777" w:rsidR="00B369B4" w:rsidRPr="002C4D1C" w:rsidRDefault="00B13459" w:rsidP="004B0190">
      <w:pPr>
        <w:pStyle w:val="CM23"/>
        <w:numPr>
          <w:ilvl w:val="0"/>
          <w:numId w:val="3"/>
        </w:numPr>
        <w:spacing w:before="100" w:beforeAutospacing="1" w:after="120" w:line="240" w:lineRule="auto"/>
        <w:ind w:left="709" w:hanging="709"/>
        <w:rPr>
          <w:rFonts w:ascii="Times" w:hAnsi="Times"/>
          <w:b/>
          <w:sz w:val="28"/>
          <w:szCs w:val="28"/>
        </w:rPr>
      </w:pPr>
      <w:r w:rsidRPr="002C4D1C">
        <w:rPr>
          <w:rFonts w:ascii="Times" w:hAnsi="Times"/>
          <w:b/>
          <w:sz w:val="28"/>
          <w:szCs w:val="28"/>
        </w:rPr>
        <w:t>Key Management Accounting Guidelines and Organization Structure</w:t>
      </w:r>
    </w:p>
    <w:p w14:paraId="33B789D3" w14:textId="77777777" w:rsidR="00590996" w:rsidRPr="00590996" w:rsidRDefault="00590996" w:rsidP="00590996">
      <w:pPr>
        <w:autoSpaceDE w:val="0"/>
        <w:autoSpaceDN w:val="0"/>
        <w:adjustRightInd w:val="0"/>
        <w:rPr>
          <w:color w:val="000000"/>
          <w:lang w:val="en-CA" w:eastAsia="en-CA"/>
        </w:rPr>
      </w:pPr>
      <w:r w:rsidRPr="00590996">
        <w:rPr>
          <w:color w:val="000000"/>
          <w:lang w:val="en-CA" w:eastAsia="en-CA"/>
        </w:rPr>
        <w:t>Three guidelines help management accountants provide the most value to their</w:t>
      </w:r>
      <w:r>
        <w:rPr>
          <w:color w:val="000000"/>
          <w:lang w:val="en-CA" w:eastAsia="en-CA"/>
        </w:rPr>
        <w:t xml:space="preserve"> </w:t>
      </w:r>
      <w:r w:rsidRPr="00590996">
        <w:rPr>
          <w:color w:val="000000"/>
          <w:lang w:val="en-CA" w:eastAsia="en-CA"/>
        </w:rPr>
        <w:t>companies in strategic and operational decision making:</w:t>
      </w:r>
      <w:r>
        <w:rPr>
          <w:color w:val="000000"/>
          <w:lang w:val="en-CA" w:eastAsia="en-CA"/>
        </w:rPr>
        <w:t xml:space="preserve"> </w:t>
      </w:r>
    </w:p>
    <w:p w14:paraId="232F3C5F" w14:textId="77777777" w:rsidR="00590996" w:rsidRPr="00590996" w:rsidRDefault="00590996" w:rsidP="00590996">
      <w:pPr>
        <w:numPr>
          <w:ilvl w:val="0"/>
          <w:numId w:val="25"/>
        </w:numPr>
        <w:autoSpaceDE w:val="0"/>
        <w:autoSpaceDN w:val="0"/>
        <w:adjustRightInd w:val="0"/>
        <w:rPr>
          <w:color w:val="000000"/>
          <w:lang w:val="en-CA" w:eastAsia="en-CA"/>
        </w:rPr>
      </w:pPr>
      <w:r w:rsidRPr="00590996">
        <w:rPr>
          <w:color w:val="000000"/>
          <w:lang w:val="en-CA" w:eastAsia="en-CA"/>
        </w:rPr>
        <w:t>Use a cost-benefit approach.</w:t>
      </w:r>
    </w:p>
    <w:p w14:paraId="662BBE62" w14:textId="77777777" w:rsidR="00590996" w:rsidRDefault="00590996" w:rsidP="00590996">
      <w:pPr>
        <w:numPr>
          <w:ilvl w:val="0"/>
          <w:numId w:val="25"/>
        </w:numPr>
        <w:autoSpaceDE w:val="0"/>
        <w:autoSpaceDN w:val="0"/>
        <w:adjustRightInd w:val="0"/>
        <w:rPr>
          <w:color w:val="000000"/>
          <w:lang w:val="en-CA" w:eastAsia="en-CA"/>
        </w:rPr>
      </w:pPr>
      <w:r w:rsidRPr="00590996">
        <w:rPr>
          <w:color w:val="000000"/>
          <w:lang w:val="en-CA" w:eastAsia="en-CA"/>
        </w:rPr>
        <w:t>Recognize both behavioural and technical considerations.</w:t>
      </w:r>
    </w:p>
    <w:p w14:paraId="3733A672" w14:textId="77777777" w:rsidR="00590996" w:rsidRPr="00590996" w:rsidRDefault="00590996" w:rsidP="00590996">
      <w:pPr>
        <w:pStyle w:val="Default"/>
        <w:numPr>
          <w:ilvl w:val="0"/>
          <w:numId w:val="25"/>
        </w:numPr>
        <w:spacing w:after="120"/>
      </w:pPr>
      <w:r w:rsidRPr="00590996">
        <w:rPr>
          <w:lang w:val="en-CA" w:eastAsia="en-CA"/>
        </w:rPr>
        <w:t>Use different costs for different purposes.</w:t>
      </w:r>
    </w:p>
    <w:p w14:paraId="53852C05" w14:textId="77777777" w:rsidR="00590996" w:rsidRPr="00590996" w:rsidRDefault="00590996" w:rsidP="00590996">
      <w:pPr>
        <w:pStyle w:val="Default"/>
        <w:numPr>
          <w:ilvl w:val="1"/>
          <w:numId w:val="26"/>
        </w:numPr>
        <w:spacing w:before="100" w:beforeAutospacing="1" w:after="120"/>
        <w:rPr>
          <w:rFonts w:ascii="Times" w:hAnsi="Times"/>
          <w:b/>
          <w:color w:val="auto"/>
        </w:rPr>
      </w:pPr>
      <w:r w:rsidRPr="00590996">
        <w:rPr>
          <w:rFonts w:ascii="Times" w:hAnsi="Times"/>
          <w:b/>
          <w:color w:val="auto"/>
        </w:rPr>
        <w:t>Cost-Benefit Approach</w:t>
      </w:r>
    </w:p>
    <w:p w14:paraId="36F69608" w14:textId="77777777" w:rsidR="00D73ECF" w:rsidRDefault="00B369B4" w:rsidP="00590996">
      <w:pPr>
        <w:pStyle w:val="Default"/>
        <w:spacing w:after="120"/>
      </w:pPr>
      <w:r w:rsidRPr="00D73ECF">
        <w:rPr>
          <w:b/>
        </w:rPr>
        <w:t>Cost-Benefit Approach</w:t>
      </w:r>
      <w:r w:rsidR="008D24F8">
        <w:t xml:space="preserve"> </w:t>
      </w:r>
      <w:r w:rsidR="00D9204C">
        <w:t>is used to make resource allocations such that the expected benefits exceed the expected costs</w:t>
      </w:r>
      <w:r w:rsidRPr="00D73ECF">
        <w:t>.</w:t>
      </w:r>
      <w:r w:rsidR="00D9204C">
        <w:t xml:space="preserve"> This approach requires explicit comparisons of the financial costs and benefits of different alternatives. Upside potential and downside risk must both be taken into consideration when managers are forecasting costs and benefits.</w:t>
      </w:r>
    </w:p>
    <w:p w14:paraId="2CE67F0F" w14:textId="77777777" w:rsidR="00D73ECF" w:rsidRPr="00590996" w:rsidRDefault="00590996" w:rsidP="00590996">
      <w:pPr>
        <w:pStyle w:val="Default"/>
        <w:numPr>
          <w:ilvl w:val="1"/>
          <w:numId w:val="26"/>
        </w:numPr>
        <w:spacing w:before="100" w:beforeAutospacing="1" w:after="120"/>
        <w:rPr>
          <w:rFonts w:ascii="Times" w:hAnsi="Times"/>
          <w:b/>
          <w:color w:val="auto"/>
        </w:rPr>
      </w:pPr>
      <w:proofErr w:type="spellStart"/>
      <w:r w:rsidRPr="00590996">
        <w:rPr>
          <w:rFonts w:ascii="Times" w:hAnsi="Times"/>
          <w:b/>
          <w:color w:val="auto"/>
        </w:rPr>
        <w:t>Behavioural</w:t>
      </w:r>
      <w:proofErr w:type="spellEnd"/>
      <w:r w:rsidRPr="00590996">
        <w:rPr>
          <w:rFonts w:ascii="Times" w:hAnsi="Times"/>
          <w:b/>
          <w:color w:val="auto"/>
        </w:rPr>
        <w:t xml:space="preserve"> and Technical Consideration</w:t>
      </w:r>
    </w:p>
    <w:p w14:paraId="21A5273C" w14:textId="77777777" w:rsidR="00590996" w:rsidRPr="00590996" w:rsidRDefault="00590996" w:rsidP="00590996">
      <w:pPr>
        <w:autoSpaceDE w:val="0"/>
        <w:autoSpaceDN w:val="0"/>
        <w:adjustRightInd w:val="0"/>
        <w:ind w:left="142"/>
      </w:pPr>
      <w:r w:rsidRPr="00590996">
        <w:rPr>
          <w:b/>
          <w:bCs/>
          <w:lang w:val="en-CA" w:eastAsia="en-CA"/>
        </w:rPr>
        <w:t>Behavioural</w:t>
      </w:r>
      <w:r>
        <w:rPr>
          <w:b/>
          <w:bCs/>
          <w:lang w:val="en-CA" w:eastAsia="en-CA"/>
        </w:rPr>
        <w:t xml:space="preserve"> </w:t>
      </w:r>
      <w:r w:rsidRPr="00590996">
        <w:rPr>
          <w:b/>
          <w:bCs/>
          <w:lang w:val="en-CA" w:eastAsia="en-CA"/>
        </w:rPr>
        <w:t xml:space="preserve">considerations </w:t>
      </w:r>
      <w:r w:rsidRPr="00590996">
        <w:rPr>
          <w:lang w:val="en-CA" w:eastAsia="en-CA"/>
        </w:rPr>
        <w:t>motivate managers and other employees to try to achieve the goals</w:t>
      </w:r>
      <w:r>
        <w:rPr>
          <w:lang w:val="en-CA" w:eastAsia="en-CA"/>
        </w:rPr>
        <w:t xml:space="preserve"> </w:t>
      </w:r>
      <w:r w:rsidRPr="00590996">
        <w:rPr>
          <w:lang w:val="en-CA" w:eastAsia="en-CA"/>
        </w:rPr>
        <w:t>of the organization. Budgets improve decisions within an organization because of</w:t>
      </w:r>
      <w:r>
        <w:rPr>
          <w:lang w:val="en-CA" w:eastAsia="en-CA"/>
        </w:rPr>
        <w:t xml:space="preserve"> </w:t>
      </w:r>
      <w:r w:rsidRPr="00590996">
        <w:rPr>
          <w:lang w:val="en-CA" w:eastAsia="en-CA"/>
        </w:rPr>
        <w:t>better collaboration, planning, and motivation.</w:t>
      </w:r>
    </w:p>
    <w:p w14:paraId="57DEF8E5" w14:textId="77777777" w:rsidR="00590996" w:rsidRPr="00590996" w:rsidRDefault="00590996" w:rsidP="00590996">
      <w:pPr>
        <w:pStyle w:val="Default"/>
        <w:spacing w:after="120"/>
      </w:pPr>
    </w:p>
    <w:p w14:paraId="1FFF49B4" w14:textId="77777777" w:rsidR="00590996" w:rsidRDefault="00590996" w:rsidP="001D6413">
      <w:pPr>
        <w:autoSpaceDE w:val="0"/>
        <w:autoSpaceDN w:val="0"/>
        <w:adjustRightInd w:val="0"/>
        <w:ind w:left="142"/>
        <w:rPr>
          <w:lang w:val="en-CA" w:eastAsia="en-CA"/>
        </w:rPr>
      </w:pPr>
      <w:r>
        <w:rPr>
          <w:b/>
          <w:bCs/>
          <w:lang w:val="en-CA" w:eastAsia="en-CA"/>
        </w:rPr>
        <w:t>T</w:t>
      </w:r>
      <w:r w:rsidRPr="00590996">
        <w:rPr>
          <w:b/>
          <w:bCs/>
          <w:lang w:val="en-CA" w:eastAsia="en-CA"/>
        </w:rPr>
        <w:t xml:space="preserve">echnical considerations </w:t>
      </w:r>
      <w:r w:rsidRPr="00590996">
        <w:rPr>
          <w:lang w:val="en-CA" w:eastAsia="en-CA"/>
        </w:rPr>
        <w:t>help</w:t>
      </w:r>
      <w:r>
        <w:rPr>
          <w:lang w:val="en-CA" w:eastAsia="en-CA"/>
        </w:rPr>
        <w:t xml:space="preserve"> </w:t>
      </w:r>
      <w:r w:rsidRPr="00590996">
        <w:rPr>
          <w:lang w:val="en-CA" w:eastAsia="en-CA"/>
        </w:rPr>
        <w:t>managers make wise economic decisions. Technical data in an appropriate format and at the preferred frequency improve the</w:t>
      </w:r>
      <w:r>
        <w:rPr>
          <w:lang w:val="en-CA" w:eastAsia="en-CA"/>
        </w:rPr>
        <w:t xml:space="preserve"> </w:t>
      </w:r>
      <w:r w:rsidRPr="00590996">
        <w:rPr>
          <w:lang w:val="en-CA" w:eastAsia="en-CA"/>
        </w:rPr>
        <w:t>quality of information upon which managers make decisions.</w:t>
      </w:r>
    </w:p>
    <w:p w14:paraId="1FBB3012" w14:textId="77777777" w:rsidR="00590996" w:rsidRDefault="00590996" w:rsidP="00590996">
      <w:pPr>
        <w:autoSpaceDE w:val="0"/>
        <w:autoSpaceDN w:val="0"/>
        <w:adjustRightInd w:val="0"/>
        <w:rPr>
          <w:lang w:val="en-CA" w:eastAsia="en-CA"/>
        </w:rPr>
      </w:pPr>
    </w:p>
    <w:p w14:paraId="6B2FE66C" w14:textId="77777777" w:rsidR="00D73ECF" w:rsidRPr="001D6413" w:rsidRDefault="001D6413" w:rsidP="001D6413">
      <w:pPr>
        <w:pStyle w:val="ColorfulList-Accent11"/>
        <w:numPr>
          <w:ilvl w:val="1"/>
          <w:numId w:val="26"/>
        </w:numPr>
        <w:rPr>
          <w:b/>
        </w:rPr>
      </w:pPr>
      <w:r w:rsidRPr="001D6413">
        <w:rPr>
          <w:b/>
        </w:rPr>
        <w:t>Different Costs for Different Purposes</w:t>
      </w:r>
    </w:p>
    <w:p w14:paraId="27A7ACCE" w14:textId="77777777" w:rsidR="001D6413" w:rsidRDefault="001D6413" w:rsidP="001D6413">
      <w:pPr>
        <w:pStyle w:val="ColorfulList-Accent11"/>
        <w:ind w:left="734"/>
      </w:pPr>
    </w:p>
    <w:p w14:paraId="669D2025" w14:textId="77777777" w:rsidR="00B369B4" w:rsidRPr="00D73ECF" w:rsidRDefault="001D6413" w:rsidP="001D6413">
      <w:pPr>
        <w:pStyle w:val="Default"/>
        <w:spacing w:after="120"/>
        <w:ind w:left="142"/>
      </w:pPr>
      <w:r>
        <w:t>A</w:t>
      </w:r>
      <w:r w:rsidR="00B369B4" w:rsidRPr="00D73ECF">
        <w:t xml:space="preserve"> cost concept used for external reporting may not be the appropriate concept for internal reporting to managers. Management accountants must ensure that the cost concept used meets th</w:t>
      </w:r>
      <w:r>
        <w:t>e needs of the decision maker</w:t>
      </w:r>
      <w:r w:rsidR="00B369B4" w:rsidRPr="00D73ECF">
        <w:t>.</w:t>
      </w:r>
    </w:p>
    <w:p w14:paraId="34E705F5" w14:textId="77777777" w:rsidR="00506851" w:rsidRPr="00506851" w:rsidRDefault="00506851" w:rsidP="00506851">
      <w:pPr>
        <w:pStyle w:val="Default"/>
      </w:pPr>
    </w:p>
    <w:p w14:paraId="1DDC4BAB" w14:textId="77777777" w:rsidR="000B4650" w:rsidRPr="001D6413" w:rsidRDefault="007F6A62" w:rsidP="001D6413">
      <w:pPr>
        <w:pStyle w:val="Default"/>
        <w:numPr>
          <w:ilvl w:val="1"/>
          <w:numId w:val="27"/>
        </w:numPr>
        <w:spacing w:after="120"/>
        <w:rPr>
          <w:b/>
        </w:rPr>
      </w:pPr>
      <w:r w:rsidRPr="001D6413">
        <w:rPr>
          <w:b/>
        </w:rPr>
        <w:t xml:space="preserve">Organization Structure and The Management Accountant </w:t>
      </w:r>
    </w:p>
    <w:p w14:paraId="274F936C" w14:textId="77777777" w:rsidR="00B369B4" w:rsidRPr="000B4650" w:rsidRDefault="000B4650" w:rsidP="001D6413">
      <w:pPr>
        <w:pStyle w:val="Default"/>
        <w:spacing w:after="120"/>
        <w:ind w:left="374"/>
      </w:pPr>
      <w:r w:rsidRPr="000B4650">
        <w:rPr>
          <w:rFonts w:ascii="Times" w:hAnsi="Times"/>
          <w:b/>
        </w:rPr>
        <w:lastRenderedPageBreak/>
        <w:t>Line management</w:t>
      </w:r>
      <w:r w:rsidRPr="000B4650">
        <w:rPr>
          <w:rFonts w:ascii="Times" w:hAnsi="Times"/>
        </w:rPr>
        <w:t xml:space="preserve"> is directly responsible for </w:t>
      </w:r>
      <w:r w:rsidR="007F6A62">
        <w:rPr>
          <w:rFonts w:ascii="Times" w:hAnsi="Times"/>
        </w:rPr>
        <w:t>completing routine tasks that attain operating goals.</w:t>
      </w:r>
    </w:p>
    <w:p w14:paraId="32D767D5" w14:textId="77777777" w:rsidR="001D6413" w:rsidRDefault="000B4650" w:rsidP="001D6413">
      <w:pPr>
        <w:autoSpaceDE w:val="0"/>
        <w:autoSpaceDN w:val="0"/>
        <w:adjustRightInd w:val="0"/>
        <w:ind w:left="374"/>
        <w:rPr>
          <w:lang w:val="en-CA" w:eastAsia="en-CA"/>
        </w:rPr>
      </w:pPr>
      <w:r w:rsidRPr="001D6413">
        <w:rPr>
          <w:rFonts w:ascii="Times" w:hAnsi="Times"/>
          <w:b/>
        </w:rPr>
        <w:t xml:space="preserve">Staff </w:t>
      </w:r>
      <w:r w:rsidRPr="001D6413">
        <w:rPr>
          <w:b/>
        </w:rPr>
        <w:t>management</w:t>
      </w:r>
      <w:r w:rsidR="001D6413">
        <w:rPr>
          <w:b/>
        </w:rPr>
        <w:t>,</w:t>
      </w:r>
      <w:r w:rsidRPr="001D6413">
        <w:t xml:space="preserve"> </w:t>
      </w:r>
      <w:r w:rsidR="001D6413" w:rsidRPr="001D6413">
        <w:rPr>
          <w:lang w:val="en-CA" w:eastAsia="en-CA"/>
        </w:rPr>
        <w:t>including management accountants, human resources</w:t>
      </w:r>
      <w:r w:rsidR="001D6413">
        <w:rPr>
          <w:lang w:val="en-CA" w:eastAsia="en-CA"/>
        </w:rPr>
        <w:t xml:space="preserve"> </w:t>
      </w:r>
      <w:r w:rsidR="001D6413" w:rsidRPr="001D6413">
        <w:rPr>
          <w:lang w:val="en-CA" w:eastAsia="en-CA"/>
        </w:rPr>
        <w:t>managers, and information technology staff, provide advice and assistance to line</w:t>
      </w:r>
      <w:r w:rsidR="001D6413">
        <w:rPr>
          <w:lang w:val="en-CA" w:eastAsia="en-CA"/>
        </w:rPr>
        <w:t xml:space="preserve"> </w:t>
      </w:r>
      <w:r w:rsidR="001D6413" w:rsidRPr="001D6413">
        <w:rPr>
          <w:lang w:val="en-CA" w:eastAsia="en-CA"/>
        </w:rPr>
        <w:t>management.</w:t>
      </w:r>
    </w:p>
    <w:p w14:paraId="0CB728CE" w14:textId="77777777" w:rsidR="001D6413" w:rsidRPr="001D6413" w:rsidRDefault="001D6413" w:rsidP="001D6413">
      <w:pPr>
        <w:autoSpaceDE w:val="0"/>
        <w:autoSpaceDN w:val="0"/>
        <w:adjustRightInd w:val="0"/>
        <w:ind w:left="374"/>
        <w:rPr>
          <w:lang w:val="en-CA" w:eastAsia="en-CA"/>
        </w:rPr>
      </w:pPr>
    </w:p>
    <w:p w14:paraId="7CCFCDAA" w14:textId="1FDF66DF" w:rsidR="003961EC" w:rsidRPr="001D6413" w:rsidRDefault="001D6413" w:rsidP="001D6413">
      <w:pPr>
        <w:autoSpaceDE w:val="0"/>
        <w:autoSpaceDN w:val="0"/>
        <w:adjustRightInd w:val="0"/>
      </w:pPr>
      <w:r w:rsidRPr="001D6413">
        <w:rPr>
          <w:lang w:val="en-CA" w:eastAsia="en-CA"/>
        </w:rPr>
        <w:t xml:space="preserve">The </w:t>
      </w:r>
      <w:r w:rsidRPr="001D6413">
        <w:rPr>
          <w:b/>
          <w:bCs/>
          <w:lang w:val="en-CA" w:eastAsia="en-CA"/>
        </w:rPr>
        <w:t>chief financial officer (CFO</w:t>
      </w:r>
      <w:r>
        <w:rPr>
          <w:b/>
          <w:bCs/>
          <w:lang w:val="en-CA" w:eastAsia="en-CA"/>
        </w:rPr>
        <w:t xml:space="preserve">), </w:t>
      </w:r>
      <w:r w:rsidRPr="001D6413">
        <w:rPr>
          <w:lang w:val="en-CA" w:eastAsia="en-CA"/>
        </w:rPr>
        <w:t>also</w:t>
      </w:r>
      <w:r>
        <w:rPr>
          <w:lang w:val="en-CA" w:eastAsia="en-CA"/>
        </w:rPr>
        <w:t xml:space="preserve"> </w:t>
      </w:r>
      <w:r w:rsidRPr="001D6413">
        <w:rPr>
          <w:lang w:val="en-CA" w:eastAsia="en-CA"/>
        </w:rPr>
        <w:t>called</w:t>
      </w:r>
      <w:r>
        <w:rPr>
          <w:lang w:val="en-CA" w:eastAsia="en-CA"/>
        </w:rPr>
        <w:t xml:space="preserve"> the finance director, </w:t>
      </w:r>
      <w:r w:rsidRPr="001D6413">
        <w:rPr>
          <w:lang w:val="en-CA" w:eastAsia="en-CA"/>
        </w:rPr>
        <w:t>is the senior officer empowered to oversee the financial</w:t>
      </w:r>
      <w:r>
        <w:rPr>
          <w:lang w:val="en-CA" w:eastAsia="en-CA"/>
        </w:rPr>
        <w:t xml:space="preserve"> </w:t>
      </w:r>
      <w:r w:rsidRPr="001D6413">
        <w:rPr>
          <w:lang w:val="en-CA" w:eastAsia="en-CA"/>
        </w:rPr>
        <w:t xml:space="preserve">operations of an organization. In </w:t>
      </w:r>
      <w:smartTag w:uri="urn:schemas-microsoft-com:office:smarttags" w:element="country-region">
        <w:smartTag w:uri="urn:schemas-microsoft-com:office:smarttags" w:element="place">
          <w:r w:rsidRPr="001D6413">
            <w:rPr>
              <w:lang w:val="en-CA" w:eastAsia="en-CA"/>
            </w:rPr>
            <w:t>Canada</w:t>
          </w:r>
        </w:smartTag>
      </w:smartTag>
      <w:r w:rsidRPr="001D6413">
        <w:rPr>
          <w:lang w:val="en-CA" w:eastAsia="en-CA"/>
        </w:rPr>
        <w:t xml:space="preserve"> the CFO is legally and personally responsible</w:t>
      </w:r>
      <w:r>
        <w:rPr>
          <w:lang w:val="en-CA" w:eastAsia="en-CA"/>
        </w:rPr>
        <w:t xml:space="preserve"> </w:t>
      </w:r>
      <w:r w:rsidRPr="001D6413">
        <w:rPr>
          <w:lang w:val="en-CA" w:eastAsia="en-CA"/>
        </w:rPr>
        <w:t>for the quality of financial information publicly reported. Responsibilities encompass the</w:t>
      </w:r>
      <w:r>
        <w:rPr>
          <w:lang w:val="en-CA" w:eastAsia="en-CA"/>
        </w:rPr>
        <w:t xml:space="preserve"> </w:t>
      </w:r>
      <w:r w:rsidRPr="001D6413">
        <w:rPr>
          <w:lang w:val="en-CA" w:eastAsia="en-CA"/>
        </w:rPr>
        <w:t>following five areas:</w:t>
      </w:r>
    </w:p>
    <w:p w14:paraId="4B11E89F" w14:textId="77777777" w:rsidR="001D6413" w:rsidRPr="001D6413" w:rsidRDefault="001D6413" w:rsidP="000B4F8C">
      <w:pPr>
        <w:autoSpaceDE w:val="0"/>
        <w:autoSpaceDN w:val="0"/>
        <w:adjustRightInd w:val="0"/>
      </w:pPr>
    </w:p>
    <w:p w14:paraId="0915EAF7" w14:textId="77777777" w:rsidR="001D6413" w:rsidRPr="001D6413" w:rsidRDefault="001D6413" w:rsidP="001D6413">
      <w:pPr>
        <w:numPr>
          <w:ilvl w:val="0"/>
          <w:numId w:val="28"/>
        </w:numPr>
        <w:autoSpaceDE w:val="0"/>
        <w:autoSpaceDN w:val="0"/>
        <w:adjustRightInd w:val="0"/>
      </w:pPr>
      <w:r w:rsidRPr="001D6413">
        <w:rPr>
          <w:b/>
          <w:bCs/>
          <w:lang w:val="en-CA" w:eastAsia="en-CA"/>
        </w:rPr>
        <w:t>Controllership</w:t>
      </w:r>
      <w:r>
        <w:rPr>
          <w:lang w:val="en-CA" w:eastAsia="en-CA"/>
        </w:rPr>
        <w:t xml:space="preserve">, which </w:t>
      </w:r>
      <w:r w:rsidRPr="001D6413">
        <w:rPr>
          <w:lang w:val="en-CA" w:eastAsia="en-CA"/>
        </w:rPr>
        <w:t>includes providing legal assurance of a high-quality internal</w:t>
      </w:r>
      <w:r>
        <w:rPr>
          <w:lang w:val="en-CA" w:eastAsia="en-CA"/>
        </w:rPr>
        <w:t xml:space="preserve"> </w:t>
      </w:r>
      <w:r w:rsidRPr="001D6413">
        <w:rPr>
          <w:lang w:val="en-CA" w:eastAsia="en-CA"/>
        </w:rPr>
        <w:t>control system.</w:t>
      </w:r>
    </w:p>
    <w:p w14:paraId="28E3B8FC" w14:textId="77777777" w:rsidR="007F6A62" w:rsidRPr="00A84BCF" w:rsidRDefault="007F6A62" w:rsidP="001D6413">
      <w:pPr>
        <w:pStyle w:val="Default"/>
        <w:numPr>
          <w:ilvl w:val="0"/>
          <w:numId w:val="28"/>
        </w:numPr>
        <w:spacing w:before="100" w:beforeAutospacing="1" w:after="120"/>
        <w:rPr>
          <w:rFonts w:ascii="Times" w:hAnsi="Times"/>
          <w:color w:val="auto"/>
        </w:rPr>
      </w:pPr>
      <w:r w:rsidRPr="00D076B4">
        <w:rPr>
          <w:rFonts w:ascii="Times" w:hAnsi="Times"/>
          <w:b/>
          <w:color w:val="auto"/>
        </w:rPr>
        <w:t>Audit</w:t>
      </w:r>
      <w:r w:rsidR="001D6413">
        <w:rPr>
          <w:rFonts w:ascii="Times" w:hAnsi="Times"/>
          <w:color w:val="auto"/>
        </w:rPr>
        <w:t xml:space="preserve"> , which </w:t>
      </w:r>
      <w:r>
        <w:rPr>
          <w:rFonts w:ascii="Times" w:hAnsi="Times"/>
          <w:color w:val="auto"/>
        </w:rPr>
        <w:t>ensures internal and external audits are conducted as per the direction of the audit committee</w:t>
      </w:r>
    </w:p>
    <w:p w14:paraId="433C5850" w14:textId="77777777" w:rsidR="001D6413" w:rsidRDefault="001D6413" w:rsidP="001D6413">
      <w:pPr>
        <w:numPr>
          <w:ilvl w:val="0"/>
          <w:numId w:val="28"/>
        </w:numPr>
        <w:autoSpaceDE w:val="0"/>
        <w:autoSpaceDN w:val="0"/>
        <w:adjustRightInd w:val="0"/>
        <w:rPr>
          <w:color w:val="000000"/>
          <w:lang w:val="en-CA" w:eastAsia="en-CA"/>
        </w:rPr>
      </w:pPr>
      <w:r w:rsidRPr="001D6413">
        <w:rPr>
          <w:b/>
          <w:bCs/>
          <w:color w:val="000000"/>
          <w:lang w:val="en-CA" w:eastAsia="en-CA"/>
        </w:rPr>
        <w:t xml:space="preserve">Treasury, </w:t>
      </w:r>
      <w:r w:rsidRPr="001D6413">
        <w:rPr>
          <w:bCs/>
          <w:color w:val="000000"/>
          <w:lang w:val="en-CA" w:eastAsia="en-CA"/>
        </w:rPr>
        <w:t xml:space="preserve">which </w:t>
      </w:r>
      <w:r w:rsidRPr="001D6413">
        <w:rPr>
          <w:color w:val="000000"/>
          <w:lang w:val="en-CA" w:eastAsia="en-CA"/>
        </w:rPr>
        <w:t>includes short- and long-term financing and investments, banking, cash management, foreign exchange, and derivatives management.</w:t>
      </w:r>
    </w:p>
    <w:p w14:paraId="7D14DAD0" w14:textId="77777777" w:rsidR="001D6413" w:rsidRPr="001D6413" w:rsidRDefault="001D6413" w:rsidP="001D6413">
      <w:pPr>
        <w:autoSpaceDE w:val="0"/>
        <w:autoSpaceDN w:val="0"/>
        <w:adjustRightInd w:val="0"/>
        <w:ind w:left="720"/>
        <w:rPr>
          <w:color w:val="000000"/>
          <w:lang w:val="en-CA" w:eastAsia="en-CA"/>
        </w:rPr>
      </w:pPr>
    </w:p>
    <w:p w14:paraId="241B5107" w14:textId="77777777" w:rsidR="001D6413" w:rsidRDefault="001D6413" w:rsidP="001D6413">
      <w:pPr>
        <w:numPr>
          <w:ilvl w:val="0"/>
          <w:numId w:val="28"/>
        </w:numPr>
        <w:autoSpaceDE w:val="0"/>
        <w:autoSpaceDN w:val="0"/>
        <w:adjustRightInd w:val="0"/>
        <w:rPr>
          <w:color w:val="000000"/>
          <w:lang w:val="en-CA" w:eastAsia="en-CA"/>
        </w:rPr>
      </w:pPr>
      <w:r w:rsidRPr="001D6413">
        <w:rPr>
          <w:rFonts w:eastAsia="ZapfDingbats"/>
          <w:color w:val="3300FF"/>
          <w:lang w:val="en-CA" w:eastAsia="en-CA"/>
        </w:rPr>
        <w:t xml:space="preserve"> </w:t>
      </w:r>
      <w:r w:rsidRPr="001D6413">
        <w:rPr>
          <w:b/>
          <w:bCs/>
          <w:color w:val="000000"/>
          <w:lang w:val="en-CA" w:eastAsia="en-CA"/>
        </w:rPr>
        <w:t>Taxation</w:t>
      </w:r>
      <w:r w:rsidRPr="001D6413">
        <w:rPr>
          <w:color w:val="000000"/>
          <w:lang w:val="en-CA" w:eastAsia="en-CA"/>
        </w:rPr>
        <w:t>, which includes reporting and managing income taxes, sales taxes, and domestic and international tax planning.</w:t>
      </w:r>
    </w:p>
    <w:p w14:paraId="47004FEF" w14:textId="77777777" w:rsidR="001D6413" w:rsidRDefault="001D6413" w:rsidP="001D6413">
      <w:pPr>
        <w:pStyle w:val="ColorfulList-Accent11"/>
        <w:rPr>
          <w:color w:val="000000"/>
          <w:lang w:val="en-CA" w:eastAsia="en-CA"/>
        </w:rPr>
      </w:pPr>
    </w:p>
    <w:p w14:paraId="72076E38" w14:textId="77777777" w:rsidR="001D6413" w:rsidRPr="001D6413" w:rsidRDefault="001D6413" w:rsidP="001D6413">
      <w:pPr>
        <w:numPr>
          <w:ilvl w:val="0"/>
          <w:numId w:val="28"/>
        </w:numPr>
        <w:autoSpaceDE w:val="0"/>
        <w:autoSpaceDN w:val="0"/>
        <w:adjustRightInd w:val="0"/>
        <w:rPr>
          <w:color w:val="000000"/>
          <w:lang w:val="en-CA" w:eastAsia="en-CA"/>
        </w:rPr>
      </w:pPr>
      <w:r w:rsidRPr="001D6413">
        <w:rPr>
          <w:rFonts w:eastAsia="ZapfDingbats"/>
          <w:color w:val="3300FF"/>
          <w:lang w:val="en-CA" w:eastAsia="en-CA"/>
        </w:rPr>
        <w:t xml:space="preserve"> </w:t>
      </w:r>
      <w:r w:rsidRPr="001D6413">
        <w:rPr>
          <w:b/>
          <w:bCs/>
          <w:color w:val="000000"/>
          <w:lang w:val="en-CA" w:eastAsia="en-CA"/>
        </w:rPr>
        <w:t>Risk management</w:t>
      </w:r>
      <w:r>
        <w:rPr>
          <w:color w:val="000000"/>
          <w:lang w:val="en-CA" w:eastAsia="en-CA"/>
        </w:rPr>
        <w:t xml:space="preserve">, which </w:t>
      </w:r>
      <w:r w:rsidRPr="001D6413">
        <w:rPr>
          <w:color w:val="000000"/>
          <w:lang w:val="en-CA" w:eastAsia="en-CA"/>
        </w:rPr>
        <w:t>includes analysis, evaluation, and minimization of external risks over which management has no control and internal risks over which management has control.</w:t>
      </w:r>
    </w:p>
    <w:p w14:paraId="221C57DA" w14:textId="77777777" w:rsidR="001D6413" w:rsidRPr="001D6413" w:rsidRDefault="001D6413" w:rsidP="001D6413">
      <w:pPr>
        <w:pStyle w:val="CM33"/>
        <w:numPr>
          <w:ilvl w:val="0"/>
          <w:numId w:val="28"/>
        </w:numPr>
        <w:spacing w:before="100" w:beforeAutospacing="1" w:after="120" w:line="240" w:lineRule="auto"/>
        <w:rPr>
          <w:rFonts w:ascii="Times" w:hAnsi="Times"/>
          <w:b/>
          <w:sz w:val="28"/>
          <w:szCs w:val="28"/>
        </w:rPr>
      </w:pPr>
      <w:r w:rsidRPr="001D6413">
        <w:rPr>
          <w:b/>
          <w:bCs/>
          <w:color w:val="000000"/>
          <w:sz w:val="24"/>
          <w:lang w:val="en-CA" w:eastAsia="en-CA"/>
        </w:rPr>
        <w:t>Investor relations</w:t>
      </w:r>
      <w:r>
        <w:rPr>
          <w:color w:val="000000"/>
          <w:sz w:val="24"/>
          <w:lang w:val="en-CA" w:eastAsia="en-CA"/>
        </w:rPr>
        <w:t xml:space="preserve">, which </w:t>
      </w:r>
      <w:r w:rsidRPr="001D6413">
        <w:rPr>
          <w:color w:val="000000"/>
          <w:sz w:val="24"/>
          <w:lang w:val="en-CA" w:eastAsia="en-CA"/>
        </w:rPr>
        <w:t>includes responding to and interacting with shareholders.</w:t>
      </w:r>
    </w:p>
    <w:p w14:paraId="34630343" w14:textId="77777777" w:rsidR="001D6413" w:rsidRDefault="001D6413" w:rsidP="001D6413">
      <w:pPr>
        <w:autoSpaceDE w:val="0"/>
        <w:autoSpaceDN w:val="0"/>
        <w:adjustRightInd w:val="0"/>
        <w:rPr>
          <w:lang w:val="en-CA" w:eastAsia="en-CA"/>
        </w:rPr>
      </w:pPr>
      <w:r w:rsidRPr="001D6413">
        <w:rPr>
          <w:lang w:val="en-CA" w:eastAsia="en-CA"/>
        </w:rPr>
        <w:t xml:space="preserve">The </w:t>
      </w:r>
      <w:r w:rsidRPr="001D6413">
        <w:rPr>
          <w:b/>
          <w:bCs/>
          <w:lang w:val="en-CA" w:eastAsia="en-CA"/>
        </w:rPr>
        <w:t xml:space="preserve">controller </w:t>
      </w:r>
      <w:r w:rsidRPr="001D6413">
        <w:rPr>
          <w:lang w:val="en-CA" w:eastAsia="en-CA"/>
        </w:rPr>
        <w:t>is responsible for the quality of the information supplied from</w:t>
      </w:r>
      <w:r>
        <w:rPr>
          <w:lang w:val="en-CA" w:eastAsia="en-CA"/>
        </w:rPr>
        <w:t xml:space="preserve"> </w:t>
      </w:r>
      <w:r w:rsidRPr="001D6413">
        <w:rPr>
          <w:lang w:val="en-CA" w:eastAsia="en-CA"/>
        </w:rPr>
        <w:t xml:space="preserve">the </w:t>
      </w:r>
      <w:r>
        <w:rPr>
          <w:lang w:val="en-CA" w:eastAsia="en-CA"/>
        </w:rPr>
        <w:t>accounting</w:t>
      </w:r>
      <w:r w:rsidRPr="001D6413">
        <w:rPr>
          <w:lang w:val="en-CA" w:eastAsia="en-CA"/>
        </w:rPr>
        <w:t xml:space="preserve"> department.</w:t>
      </w:r>
    </w:p>
    <w:p w14:paraId="5580FC9A" w14:textId="77777777" w:rsidR="001D6413" w:rsidRPr="001D6413" w:rsidRDefault="001D6413" w:rsidP="001D6413">
      <w:pPr>
        <w:autoSpaceDE w:val="0"/>
        <w:autoSpaceDN w:val="0"/>
        <w:adjustRightInd w:val="0"/>
        <w:rPr>
          <w:rFonts w:eastAsia="ZapfDingbats"/>
          <w:color w:val="3300FF"/>
          <w:lang w:eastAsia="en-CA"/>
        </w:rPr>
      </w:pPr>
    </w:p>
    <w:p w14:paraId="506782ED" w14:textId="77777777" w:rsidR="00506851" w:rsidRDefault="00506851" w:rsidP="001D6413">
      <w:pPr>
        <w:pStyle w:val="CM33"/>
        <w:spacing w:before="100" w:beforeAutospacing="1" w:after="120" w:line="240" w:lineRule="auto"/>
        <w:rPr>
          <w:rFonts w:ascii="Times" w:hAnsi="Times"/>
          <w:b/>
          <w:sz w:val="28"/>
          <w:szCs w:val="28"/>
        </w:rPr>
      </w:pPr>
      <w:r w:rsidRPr="00386ECF">
        <w:rPr>
          <w:rFonts w:ascii="Times" w:hAnsi="Times"/>
          <w:b/>
          <w:sz w:val="28"/>
          <w:szCs w:val="28"/>
        </w:rPr>
        <w:t xml:space="preserve">Do Chapter </w:t>
      </w:r>
      <w:r w:rsidR="007D64B6">
        <w:rPr>
          <w:rFonts w:ascii="Times" w:hAnsi="Times"/>
          <w:b/>
          <w:sz w:val="28"/>
          <w:szCs w:val="28"/>
        </w:rPr>
        <w:t xml:space="preserve">Quiz multiple choice questions </w:t>
      </w:r>
      <w:r w:rsidR="002C4D1C">
        <w:rPr>
          <w:rFonts w:ascii="Times" w:hAnsi="Times"/>
          <w:b/>
          <w:sz w:val="28"/>
          <w:szCs w:val="28"/>
        </w:rPr>
        <w:t xml:space="preserve">8 to </w:t>
      </w:r>
      <w:r w:rsidR="007D64B6">
        <w:rPr>
          <w:rFonts w:ascii="Times" w:hAnsi="Times"/>
          <w:b/>
          <w:sz w:val="28"/>
          <w:szCs w:val="28"/>
        </w:rPr>
        <w:t>10</w:t>
      </w:r>
      <w:r w:rsidRPr="00386ECF">
        <w:rPr>
          <w:rFonts w:ascii="Times" w:hAnsi="Times"/>
          <w:b/>
          <w:sz w:val="28"/>
          <w:szCs w:val="28"/>
        </w:rPr>
        <w:t>.</w:t>
      </w:r>
    </w:p>
    <w:p w14:paraId="2E1695EA" w14:textId="77777777" w:rsidR="002C4D1C" w:rsidRDefault="002C4D1C" w:rsidP="002C4D1C">
      <w:pPr>
        <w:tabs>
          <w:tab w:val="left" w:pos="-720"/>
          <w:tab w:val="right" w:pos="8646"/>
        </w:tabs>
        <w:suppressAutoHyphens/>
        <w:spacing w:line="260" w:lineRule="exact"/>
        <w:outlineLvl w:val="0"/>
        <w:rPr>
          <w:b/>
          <w:color w:val="FFFFFF"/>
          <w:spacing w:val="-3"/>
          <w:sz w:val="28"/>
          <w:szCs w:val="28"/>
          <w:highlight w:val="black"/>
        </w:rPr>
      </w:pPr>
      <w:r>
        <w:rPr>
          <w:b/>
          <w:color w:val="FFFFFF"/>
          <w:spacing w:val="-3"/>
          <w:sz w:val="28"/>
          <w:szCs w:val="28"/>
          <w:highlight w:val="black"/>
        </w:rPr>
        <w:t>In-class exercise  1-19</w:t>
      </w:r>
    </w:p>
    <w:p w14:paraId="3382075A" w14:textId="77777777" w:rsidR="002C4D1C" w:rsidRPr="001E14A1" w:rsidRDefault="002C4D1C" w:rsidP="002C4D1C">
      <w:pPr>
        <w:tabs>
          <w:tab w:val="left" w:pos="-720"/>
          <w:tab w:val="right" w:pos="8646"/>
        </w:tabs>
        <w:suppressAutoHyphens/>
        <w:spacing w:line="260" w:lineRule="exact"/>
        <w:outlineLvl w:val="0"/>
        <w:rPr>
          <w:b/>
          <w:color w:val="FFFFFF"/>
          <w:spacing w:val="-3"/>
          <w:sz w:val="28"/>
          <w:szCs w:val="28"/>
        </w:rPr>
      </w:pPr>
    </w:p>
    <w:p w14:paraId="1E60DD44" w14:textId="77777777" w:rsidR="002C4D1C" w:rsidRPr="003902E7" w:rsidRDefault="002C4D1C" w:rsidP="002C4D1C">
      <w:pPr>
        <w:tabs>
          <w:tab w:val="left" w:pos="-720"/>
          <w:tab w:val="right" w:pos="8646"/>
        </w:tabs>
        <w:suppressAutoHyphens/>
        <w:spacing w:line="260" w:lineRule="exact"/>
        <w:outlineLvl w:val="0"/>
        <w:rPr>
          <w:b/>
          <w:color w:val="FFFFFF"/>
          <w:spacing w:val="-3"/>
          <w:sz w:val="28"/>
          <w:szCs w:val="28"/>
          <w:highlight w:val="black"/>
        </w:rPr>
      </w:pPr>
      <w:r>
        <w:rPr>
          <w:b/>
          <w:color w:val="FFFFFF"/>
          <w:spacing w:val="-3"/>
          <w:sz w:val="28"/>
          <w:szCs w:val="28"/>
          <w:highlight w:val="black"/>
        </w:rPr>
        <w:t>Assign exercise 1-</w:t>
      </w:r>
      <w:r w:rsidRPr="00DF0B37">
        <w:rPr>
          <w:b/>
          <w:color w:val="FFFFFF"/>
          <w:spacing w:val="-3"/>
          <w:sz w:val="28"/>
          <w:szCs w:val="28"/>
          <w:highlight w:val="black"/>
        </w:rPr>
        <w:t>2</w:t>
      </w:r>
      <w:r>
        <w:rPr>
          <w:b/>
          <w:color w:val="FFFFFF"/>
          <w:spacing w:val="-3"/>
          <w:sz w:val="28"/>
          <w:szCs w:val="28"/>
          <w:highlight w:val="black"/>
        </w:rPr>
        <w:t xml:space="preserve">1 </w:t>
      </w:r>
    </w:p>
    <w:p w14:paraId="05153DD1" w14:textId="77777777" w:rsidR="002C4D1C" w:rsidRPr="002C4D1C" w:rsidRDefault="002C4D1C" w:rsidP="002C4D1C">
      <w:pPr>
        <w:pStyle w:val="Default"/>
      </w:pPr>
    </w:p>
    <w:p w14:paraId="1AF132AD" w14:textId="77777777" w:rsidR="005B0315" w:rsidRPr="00045DBA" w:rsidRDefault="005B0315" w:rsidP="005B0315">
      <w:pPr>
        <w:autoSpaceDE w:val="0"/>
        <w:autoSpaceDN w:val="0"/>
        <w:adjustRightInd w:val="0"/>
        <w:spacing w:before="100" w:beforeAutospacing="1" w:after="120"/>
        <w:rPr>
          <w:rFonts w:ascii="Times" w:hAnsi="Times"/>
          <w:i/>
          <w:sz w:val="28"/>
          <w:szCs w:val="28"/>
        </w:rPr>
      </w:pPr>
      <w:r w:rsidRPr="00386ECF">
        <w:rPr>
          <w:rFonts w:ascii="Times" w:hAnsi="Times"/>
          <w:i/>
          <w:sz w:val="28"/>
          <w:szCs w:val="28"/>
        </w:rPr>
        <w:t xml:space="preserve">Learning </w:t>
      </w:r>
      <w:r w:rsidR="00D076B4">
        <w:rPr>
          <w:rFonts w:ascii="Times" w:hAnsi="Times"/>
          <w:i/>
          <w:sz w:val="28"/>
          <w:szCs w:val="28"/>
        </w:rPr>
        <w:t>Outcome</w:t>
      </w:r>
      <w:r w:rsidRPr="00386ECF">
        <w:rPr>
          <w:rFonts w:ascii="Times" w:hAnsi="Times"/>
          <w:i/>
          <w:sz w:val="28"/>
          <w:szCs w:val="28"/>
        </w:rPr>
        <w:t xml:space="preserve"> 5:</w:t>
      </w:r>
    </w:p>
    <w:p w14:paraId="3231CFB8" w14:textId="77777777" w:rsidR="005B0315" w:rsidRDefault="00D076B4" w:rsidP="000B0B0B">
      <w:pPr>
        <w:autoSpaceDE w:val="0"/>
        <w:autoSpaceDN w:val="0"/>
        <w:adjustRightInd w:val="0"/>
        <w:spacing w:before="100" w:beforeAutospacing="1" w:after="120"/>
        <w:ind w:left="709"/>
        <w:rPr>
          <w:rFonts w:ascii="Times" w:hAnsi="Times"/>
          <w:b/>
          <w:sz w:val="28"/>
          <w:szCs w:val="28"/>
        </w:rPr>
      </w:pPr>
      <w:r>
        <w:rPr>
          <w:rFonts w:ascii="Times" w:hAnsi="Times"/>
          <w:b/>
          <w:sz w:val="28"/>
          <w:szCs w:val="28"/>
        </w:rPr>
        <w:t>Distinguish among corporate governance, professional codes of conduct, ethics, and corporate social responsibility</w:t>
      </w:r>
    </w:p>
    <w:p w14:paraId="3BFA9A83" w14:textId="77777777" w:rsidR="00B81C00" w:rsidRPr="002C4D1C" w:rsidRDefault="00D076B4" w:rsidP="004B0190">
      <w:pPr>
        <w:pStyle w:val="CM23"/>
        <w:numPr>
          <w:ilvl w:val="0"/>
          <w:numId w:val="3"/>
        </w:numPr>
        <w:spacing w:before="100" w:beforeAutospacing="1" w:after="120" w:line="240" w:lineRule="auto"/>
        <w:ind w:left="709" w:hanging="709"/>
        <w:rPr>
          <w:rFonts w:ascii="Times" w:hAnsi="Times"/>
          <w:b/>
          <w:sz w:val="28"/>
          <w:szCs w:val="28"/>
        </w:rPr>
      </w:pPr>
      <w:r w:rsidRPr="002C4D1C">
        <w:rPr>
          <w:rFonts w:ascii="Times" w:hAnsi="Times"/>
          <w:b/>
          <w:sz w:val="28"/>
          <w:szCs w:val="28"/>
        </w:rPr>
        <w:t xml:space="preserve">Corporate Governance, Ethics, and Corporate Social Responsibility </w:t>
      </w:r>
    </w:p>
    <w:p w14:paraId="1806772C" w14:textId="587A3B66" w:rsidR="00165A23" w:rsidRPr="00165A23" w:rsidRDefault="00165A23" w:rsidP="00165A23">
      <w:pPr>
        <w:autoSpaceDE w:val="0"/>
        <w:autoSpaceDN w:val="0"/>
        <w:adjustRightInd w:val="0"/>
      </w:pPr>
      <w:r w:rsidRPr="00165A23">
        <w:rPr>
          <w:b/>
          <w:bCs/>
          <w:lang w:val="en-CA" w:eastAsia="en-CA"/>
        </w:rPr>
        <w:lastRenderedPageBreak/>
        <w:t xml:space="preserve">Corporate governance </w:t>
      </w:r>
      <w:r w:rsidRPr="00165A23">
        <w:rPr>
          <w:lang w:val="en-CA" w:eastAsia="en-CA"/>
        </w:rPr>
        <w:t xml:space="preserve">activities </w:t>
      </w:r>
      <w:r w:rsidR="00837C4B">
        <w:rPr>
          <w:lang w:val="en-CA" w:eastAsia="en-CA"/>
        </w:rPr>
        <w:t xml:space="preserve">are </w:t>
      </w:r>
      <w:r w:rsidRPr="00165A23">
        <w:rPr>
          <w:lang w:val="en-CA" w:eastAsia="en-CA"/>
        </w:rPr>
        <w:t>undertaken both to</w:t>
      </w:r>
      <w:r>
        <w:rPr>
          <w:lang w:val="en-CA" w:eastAsia="en-CA"/>
        </w:rPr>
        <w:t xml:space="preserve"> </w:t>
      </w:r>
      <w:r w:rsidRPr="00165A23">
        <w:rPr>
          <w:lang w:val="en-CA" w:eastAsia="en-CA"/>
        </w:rPr>
        <w:t>ensure legal compliance and that accountants fulfill their fiduciary responsibilities.</w:t>
      </w:r>
    </w:p>
    <w:p w14:paraId="4B1695D2" w14:textId="77777777" w:rsidR="00165A23" w:rsidRDefault="00165A23" w:rsidP="00165A23">
      <w:pPr>
        <w:pStyle w:val="Default"/>
        <w:spacing w:after="120"/>
      </w:pPr>
    </w:p>
    <w:p w14:paraId="3C7E7407" w14:textId="64458F58" w:rsidR="00165A23" w:rsidRDefault="00165A23" w:rsidP="00165A23">
      <w:pPr>
        <w:autoSpaceDE w:val="0"/>
        <w:autoSpaceDN w:val="0"/>
        <w:adjustRightInd w:val="0"/>
        <w:rPr>
          <w:lang w:val="en-CA" w:eastAsia="en-CA"/>
        </w:rPr>
      </w:pPr>
      <w:r w:rsidRPr="00165A23">
        <w:rPr>
          <w:b/>
          <w:bCs/>
          <w:lang w:val="en-CA" w:eastAsia="en-CA"/>
        </w:rPr>
        <w:t xml:space="preserve">Ethics </w:t>
      </w:r>
      <w:r w:rsidRPr="00165A23">
        <w:rPr>
          <w:lang w:val="en-CA" w:eastAsia="en-CA"/>
        </w:rPr>
        <w:t>comprise agreed</w:t>
      </w:r>
      <w:r>
        <w:rPr>
          <w:lang w:val="en-CA" w:eastAsia="en-CA"/>
        </w:rPr>
        <w:t xml:space="preserve"> </w:t>
      </w:r>
      <w:r w:rsidRPr="00165A23">
        <w:rPr>
          <w:lang w:val="en-CA" w:eastAsia="en-CA"/>
        </w:rPr>
        <w:t>upon standards of honesty and fairness that apply to everyone in all their dealings</w:t>
      </w:r>
      <w:r>
        <w:rPr>
          <w:lang w:val="en-CA" w:eastAsia="en-CA"/>
        </w:rPr>
        <w:t xml:space="preserve"> </w:t>
      </w:r>
      <w:r w:rsidRPr="00165A23">
        <w:rPr>
          <w:lang w:val="en-CA" w:eastAsia="en-CA"/>
        </w:rPr>
        <w:t>with one another. Corporate social responsibility (CSR) is the integration of social</w:t>
      </w:r>
      <w:r>
        <w:rPr>
          <w:lang w:val="en-CA" w:eastAsia="en-CA"/>
        </w:rPr>
        <w:t xml:space="preserve"> </w:t>
      </w:r>
      <w:r w:rsidRPr="00165A23">
        <w:rPr>
          <w:lang w:val="en-CA" w:eastAsia="en-CA"/>
        </w:rPr>
        <w:t xml:space="preserve">and environmental </w:t>
      </w:r>
      <w:r w:rsidR="00837C4B">
        <w:rPr>
          <w:lang w:val="en-CA" w:eastAsia="en-CA"/>
        </w:rPr>
        <w:t xml:space="preserve">concerns </w:t>
      </w:r>
      <w:r w:rsidRPr="00165A23">
        <w:rPr>
          <w:lang w:val="en-CA" w:eastAsia="en-CA"/>
        </w:rPr>
        <w:t xml:space="preserve">with financial stewardship in the </w:t>
      </w:r>
      <w:r w:rsidR="00837C4B">
        <w:rPr>
          <w:lang w:val="en-CA" w:eastAsia="en-CA"/>
        </w:rPr>
        <w:t xml:space="preserve">decision making of the </w:t>
      </w:r>
      <w:r w:rsidRPr="00165A23">
        <w:rPr>
          <w:lang w:val="en-CA" w:eastAsia="en-CA"/>
        </w:rPr>
        <w:t>business.</w:t>
      </w:r>
    </w:p>
    <w:p w14:paraId="5A36091B" w14:textId="77777777" w:rsidR="00165A23" w:rsidRDefault="00165A23" w:rsidP="00165A23">
      <w:pPr>
        <w:autoSpaceDE w:val="0"/>
        <w:autoSpaceDN w:val="0"/>
        <w:adjustRightInd w:val="0"/>
        <w:rPr>
          <w:lang w:val="en-CA" w:eastAsia="en-CA"/>
        </w:rPr>
      </w:pPr>
    </w:p>
    <w:p w14:paraId="66084578" w14:textId="77777777" w:rsidR="00165A23" w:rsidRPr="00165A23" w:rsidRDefault="00165A23" w:rsidP="00165A23">
      <w:pPr>
        <w:pStyle w:val="Default"/>
        <w:numPr>
          <w:ilvl w:val="1"/>
          <w:numId w:val="29"/>
        </w:numPr>
        <w:tabs>
          <w:tab w:val="clear" w:pos="734"/>
          <w:tab w:val="num" w:pos="426"/>
        </w:tabs>
        <w:spacing w:after="120"/>
        <w:ind w:hanging="734"/>
        <w:rPr>
          <w:b/>
        </w:rPr>
      </w:pPr>
      <w:r w:rsidRPr="00165A23">
        <w:rPr>
          <w:b/>
        </w:rPr>
        <w:t>Corporate Governance</w:t>
      </w:r>
    </w:p>
    <w:p w14:paraId="400CAC11" w14:textId="5B991442" w:rsidR="00165A23" w:rsidRDefault="00165A23" w:rsidP="00165A23">
      <w:pPr>
        <w:autoSpaceDE w:val="0"/>
        <w:autoSpaceDN w:val="0"/>
        <w:adjustRightInd w:val="0"/>
        <w:ind w:left="142"/>
        <w:rPr>
          <w:lang w:val="en-CA" w:eastAsia="en-CA"/>
        </w:rPr>
      </w:pPr>
      <w:r w:rsidRPr="00165A23">
        <w:rPr>
          <w:lang w:val="en-CA" w:eastAsia="en-CA"/>
        </w:rPr>
        <w:t>Exhibit 1-6 shows a legally compliant, generic corporate governance structure for a</w:t>
      </w:r>
      <w:r w:rsidR="00837C4B">
        <w:rPr>
          <w:lang w:val="en-CA" w:eastAsia="en-CA"/>
        </w:rPr>
        <w:t xml:space="preserve"> </w:t>
      </w:r>
      <w:r w:rsidRPr="00165A23">
        <w:rPr>
          <w:lang w:val="en-CA" w:eastAsia="en-CA"/>
        </w:rPr>
        <w:t xml:space="preserve">corporation listed on a stock exchange. </w:t>
      </w:r>
    </w:p>
    <w:p w14:paraId="4131E96F" w14:textId="77777777" w:rsidR="00165A23" w:rsidRDefault="00165A23" w:rsidP="00165A23">
      <w:pPr>
        <w:autoSpaceDE w:val="0"/>
        <w:autoSpaceDN w:val="0"/>
        <w:adjustRightInd w:val="0"/>
        <w:ind w:left="142"/>
        <w:rPr>
          <w:lang w:val="en-CA" w:eastAsia="en-CA"/>
        </w:rPr>
      </w:pPr>
    </w:p>
    <w:p w14:paraId="32D51853" w14:textId="77777777" w:rsidR="00165A23" w:rsidRDefault="00165A23" w:rsidP="00165A23">
      <w:pPr>
        <w:autoSpaceDE w:val="0"/>
        <w:autoSpaceDN w:val="0"/>
        <w:adjustRightInd w:val="0"/>
        <w:ind w:left="142"/>
        <w:rPr>
          <w:lang w:val="en-CA" w:eastAsia="en-CA"/>
        </w:rPr>
      </w:pPr>
      <w:r w:rsidRPr="00165A23">
        <w:rPr>
          <w:lang w:val="en-CA" w:eastAsia="en-CA"/>
        </w:rPr>
        <w:t xml:space="preserve">The </w:t>
      </w:r>
      <w:r w:rsidRPr="00165A23">
        <w:rPr>
          <w:b/>
          <w:bCs/>
          <w:lang w:val="en-CA" w:eastAsia="en-CA"/>
        </w:rPr>
        <w:t>Board of Directors (BOD</w:t>
      </w:r>
      <w:r w:rsidRPr="00165A23">
        <w:rPr>
          <w:lang w:val="en-CA" w:eastAsia="en-CA"/>
        </w:rPr>
        <w:t>) is the independent</w:t>
      </w:r>
      <w:r>
        <w:rPr>
          <w:lang w:val="en-CA" w:eastAsia="en-CA"/>
        </w:rPr>
        <w:t xml:space="preserve"> </w:t>
      </w:r>
      <w:r w:rsidRPr="00165A23">
        <w:rPr>
          <w:lang w:val="en-CA" w:eastAsia="en-CA"/>
        </w:rPr>
        <w:t>group of external experts responsible for holding the external auditors, the</w:t>
      </w:r>
      <w:r>
        <w:rPr>
          <w:lang w:val="en-CA" w:eastAsia="en-CA"/>
        </w:rPr>
        <w:t xml:space="preserve"> </w:t>
      </w:r>
      <w:r w:rsidRPr="00165A23">
        <w:rPr>
          <w:b/>
          <w:bCs/>
          <w:lang w:val="en-CA" w:eastAsia="en-CA"/>
        </w:rPr>
        <w:t>Chief Executive Officer (CEO)</w:t>
      </w:r>
      <w:r w:rsidRPr="00165A23">
        <w:rPr>
          <w:lang w:val="en-CA" w:eastAsia="en-CA"/>
        </w:rPr>
        <w:t xml:space="preserve">, CFO, and </w:t>
      </w:r>
      <w:r w:rsidRPr="00165A23">
        <w:rPr>
          <w:b/>
          <w:bCs/>
          <w:lang w:val="en-CA" w:eastAsia="en-CA"/>
        </w:rPr>
        <w:t>Chief Operating Officer (COO)</w:t>
      </w:r>
      <w:r>
        <w:rPr>
          <w:b/>
          <w:bCs/>
          <w:lang w:val="en-CA" w:eastAsia="en-CA"/>
        </w:rPr>
        <w:t xml:space="preserve"> </w:t>
      </w:r>
      <w:r w:rsidRPr="00165A23">
        <w:rPr>
          <w:lang w:val="en-CA" w:eastAsia="en-CA"/>
        </w:rPr>
        <w:t>accountable for the quality of financial information and organizational outcomes.</w:t>
      </w:r>
    </w:p>
    <w:p w14:paraId="3412E931" w14:textId="77777777" w:rsidR="00165A23" w:rsidRPr="00165A23" w:rsidRDefault="00165A23" w:rsidP="00165A23">
      <w:pPr>
        <w:autoSpaceDE w:val="0"/>
        <w:autoSpaceDN w:val="0"/>
        <w:adjustRightInd w:val="0"/>
        <w:ind w:left="142"/>
        <w:rPr>
          <w:lang w:val="en-CA" w:eastAsia="en-CA"/>
        </w:rPr>
      </w:pPr>
    </w:p>
    <w:p w14:paraId="5488C9C0" w14:textId="77777777" w:rsidR="00165A23" w:rsidRDefault="00165A23" w:rsidP="00165A23">
      <w:pPr>
        <w:autoSpaceDE w:val="0"/>
        <w:autoSpaceDN w:val="0"/>
        <w:adjustRightInd w:val="0"/>
        <w:ind w:left="142"/>
        <w:rPr>
          <w:lang w:val="en-CA" w:eastAsia="en-CA"/>
        </w:rPr>
      </w:pPr>
      <w:r w:rsidRPr="00165A23">
        <w:rPr>
          <w:lang w:val="en-CA" w:eastAsia="en-CA"/>
        </w:rPr>
        <w:t>Legislation now permits people injured as a result of poor corporate governance to</w:t>
      </w:r>
      <w:r>
        <w:rPr>
          <w:lang w:val="en-CA" w:eastAsia="en-CA"/>
        </w:rPr>
        <w:t xml:space="preserve"> </w:t>
      </w:r>
      <w:r w:rsidRPr="00165A23">
        <w:rPr>
          <w:lang w:val="en-CA" w:eastAsia="en-CA"/>
        </w:rPr>
        <w:t>conduct lawsuits against alleged perpetrators, which includes not only the corporation</w:t>
      </w:r>
      <w:r>
        <w:rPr>
          <w:lang w:val="en-CA" w:eastAsia="en-CA"/>
        </w:rPr>
        <w:t xml:space="preserve"> </w:t>
      </w:r>
      <w:r w:rsidRPr="00165A23">
        <w:rPr>
          <w:lang w:val="en-CA" w:eastAsia="en-CA"/>
        </w:rPr>
        <w:t>but also these individuals personally.</w:t>
      </w:r>
      <w:r>
        <w:rPr>
          <w:lang w:val="en-CA" w:eastAsia="en-CA"/>
        </w:rPr>
        <w:t xml:space="preserve"> </w:t>
      </w:r>
    </w:p>
    <w:p w14:paraId="1EB0B97F" w14:textId="77777777" w:rsidR="00165A23" w:rsidRDefault="00165A23" w:rsidP="00165A23">
      <w:pPr>
        <w:autoSpaceDE w:val="0"/>
        <w:autoSpaceDN w:val="0"/>
        <w:adjustRightInd w:val="0"/>
        <w:ind w:left="142"/>
        <w:rPr>
          <w:lang w:val="en-CA" w:eastAsia="en-CA"/>
        </w:rPr>
      </w:pPr>
    </w:p>
    <w:p w14:paraId="7CC90271" w14:textId="77777777" w:rsidR="00165A23" w:rsidRPr="00165A23" w:rsidRDefault="00165A23" w:rsidP="00165A23">
      <w:pPr>
        <w:pStyle w:val="Default"/>
        <w:numPr>
          <w:ilvl w:val="1"/>
          <w:numId w:val="29"/>
        </w:numPr>
        <w:tabs>
          <w:tab w:val="clear" w:pos="734"/>
          <w:tab w:val="num" w:pos="567"/>
        </w:tabs>
        <w:spacing w:after="120"/>
        <w:ind w:hanging="592"/>
        <w:rPr>
          <w:b/>
        </w:rPr>
      </w:pPr>
      <w:r w:rsidRPr="00165A23">
        <w:rPr>
          <w:b/>
        </w:rPr>
        <w:t>Ethical Guidelines</w:t>
      </w:r>
    </w:p>
    <w:p w14:paraId="006E26EE" w14:textId="52CA33ED" w:rsidR="00165A23" w:rsidRPr="00165A23" w:rsidRDefault="00165A23" w:rsidP="00165A23">
      <w:pPr>
        <w:autoSpaceDE w:val="0"/>
        <w:autoSpaceDN w:val="0"/>
        <w:adjustRightInd w:val="0"/>
        <w:rPr>
          <w:lang w:val="en-CA" w:eastAsia="en-CA"/>
        </w:rPr>
      </w:pPr>
      <w:r w:rsidRPr="00165A23">
        <w:rPr>
          <w:lang w:val="en-CA" w:eastAsia="en-CA"/>
        </w:rPr>
        <w:t xml:space="preserve">Professional accounting organizations such as the </w:t>
      </w:r>
      <w:r w:rsidR="00837C4B">
        <w:rPr>
          <w:lang w:val="en-CA" w:eastAsia="en-CA"/>
        </w:rPr>
        <w:t>CPA</w:t>
      </w:r>
      <w:r w:rsidR="00837C4B" w:rsidRPr="00165A23">
        <w:rPr>
          <w:lang w:val="en-CA" w:eastAsia="en-CA"/>
        </w:rPr>
        <w:t xml:space="preserve"> </w:t>
      </w:r>
      <w:r w:rsidRPr="00165A23">
        <w:rPr>
          <w:lang w:val="en-CA" w:eastAsia="en-CA"/>
        </w:rPr>
        <w:t xml:space="preserve">promote high ethical </w:t>
      </w:r>
      <w:proofErr w:type="gramStart"/>
      <w:r>
        <w:rPr>
          <w:lang w:val="en-CA" w:eastAsia="en-CA"/>
        </w:rPr>
        <w:t>standards</w:t>
      </w:r>
      <w:r w:rsidRPr="00165A23">
        <w:rPr>
          <w:lang w:val="en-CA" w:eastAsia="en-CA"/>
        </w:rPr>
        <w:t>,</w:t>
      </w:r>
      <w:r>
        <w:rPr>
          <w:lang w:val="en-CA" w:eastAsia="en-CA"/>
        </w:rPr>
        <w:t xml:space="preserve"> </w:t>
      </w:r>
      <w:r w:rsidRPr="00165A23">
        <w:rPr>
          <w:lang w:val="en-CA" w:eastAsia="en-CA"/>
        </w:rPr>
        <w:t>and</w:t>
      </w:r>
      <w:proofErr w:type="gramEnd"/>
      <w:r w:rsidRPr="00165A23">
        <w:rPr>
          <w:lang w:val="en-CA" w:eastAsia="en-CA"/>
        </w:rPr>
        <w:t xml:space="preserve"> exist in many countries around the world. All graduates must be</w:t>
      </w:r>
      <w:r>
        <w:rPr>
          <w:lang w:val="en-CA" w:eastAsia="en-CA"/>
        </w:rPr>
        <w:t xml:space="preserve"> </w:t>
      </w:r>
      <w:r w:rsidRPr="00165A23">
        <w:rPr>
          <w:lang w:val="en-CA" w:eastAsia="en-CA"/>
        </w:rPr>
        <w:t>competent in their knowledge of the Professional Misconduct and Code of</w:t>
      </w:r>
      <w:r>
        <w:rPr>
          <w:lang w:val="en-CA" w:eastAsia="en-CA"/>
        </w:rPr>
        <w:t xml:space="preserve"> </w:t>
      </w:r>
      <w:r w:rsidRPr="00165A23">
        <w:rPr>
          <w:lang w:val="en-CA" w:eastAsia="en-CA"/>
        </w:rPr>
        <w:t>Professional Ethics.</w:t>
      </w:r>
    </w:p>
    <w:p w14:paraId="1CD823B2" w14:textId="77777777" w:rsidR="00165A23" w:rsidRDefault="00165A23" w:rsidP="00165A23">
      <w:pPr>
        <w:autoSpaceDE w:val="0"/>
        <w:autoSpaceDN w:val="0"/>
        <w:adjustRightInd w:val="0"/>
        <w:ind w:left="142"/>
        <w:rPr>
          <w:lang w:val="en-CA" w:eastAsia="en-CA"/>
        </w:rPr>
      </w:pPr>
    </w:p>
    <w:p w14:paraId="2ADE3617" w14:textId="35521C69" w:rsidR="00165A23" w:rsidRDefault="00165A23" w:rsidP="00165A23">
      <w:pPr>
        <w:autoSpaceDE w:val="0"/>
        <w:autoSpaceDN w:val="0"/>
        <w:adjustRightInd w:val="0"/>
        <w:rPr>
          <w:lang w:val="en-CA" w:eastAsia="en-CA"/>
        </w:rPr>
      </w:pPr>
      <w:r w:rsidRPr="00165A23">
        <w:rPr>
          <w:lang w:val="en-CA" w:eastAsia="en-CA"/>
        </w:rPr>
        <w:t>Exhibit 1-7</w:t>
      </w:r>
      <w:r>
        <w:rPr>
          <w:lang w:val="en-CA" w:eastAsia="en-CA"/>
        </w:rPr>
        <w:t>, on page 1</w:t>
      </w:r>
      <w:r w:rsidR="003D55F1">
        <w:rPr>
          <w:lang w:val="en-CA" w:eastAsia="en-CA"/>
        </w:rPr>
        <w:t>3</w:t>
      </w:r>
      <w:r>
        <w:rPr>
          <w:lang w:val="en-CA" w:eastAsia="en-CA"/>
        </w:rPr>
        <w:t>,</w:t>
      </w:r>
      <w:r w:rsidRPr="00165A23">
        <w:rPr>
          <w:lang w:val="en-CA" w:eastAsia="en-CA"/>
        </w:rPr>
        <w:t xml:space="preserve"> provides excerpts from the </w:t>
      </w:r>
      <w:r w:rsidR="003D55F1">
        <w:rPr>
          <w:lang w:val="en-CA" w:eastAsia="en-CA"/>
        </w:rPr>
        <w:t>CPA</w:t>
      </w:r>
      <w:r w:rsidRPr="00165A23">
        <w:rPr>
          <w:lang w:val="en-CA" w:eastAsia="en-CA"/>
        </w:rPr>
        <w:t>’s Code, which not only refers to ethical practice, but also to</w:t>
      </w:r>
      <w:r>
        <w:rPr>
          <w:lang w:val="en-CA" w:eastAsia="en-CA"/>
        </w:rPr>
        <w:t xml:space="preserve"> </w:t>
      </w:r>
      <w:r w:rsidRPr="00165A23">
        <w:rPr>
          <w:lang w:val="en-CA" w:eastAsia="en-CA"/>
        </w:rPr>
        <w:t>ethical character and general behaviour.</w:t>
      </w:r>
    </w:p>
    <w:p w14:paraId="29CDC7D7" w14:textId="77777777" w:rsidR="00165A23" w:rsidRDefault="00165A23" w:rsidP="00165A23">
      <w:pPr>
        <w:autoSpaceDE w:val="0"/>
        <w:autoSpaceDN w:val="0"/>
        <w:adjustRightInd w:val="0"/>
        <w:rPr>
          <w:lang w:val="en-CA" w:eastAsia="en-CA"/>
        </w:rPr>
      </w:pPr>
    </w:p>
    <w:p w14:paraId="56785D21" w14:textId="77777777" w:rsidR="00165A23" w:rsidRPr="00165A23" w:rsidRDefault="00165A23" w:rsidP="00165A23">
      <w:pPr>
        <w:pStyle w:val="Default"/>
        <w:numPr>
          <w:ilvl w:val="1"/>
          <w:numId w:val="29"/>
        </w:numPr>
        <w:tabs>
          <w:tab w:val="clear" w:pos="734"/>
          <w:tab w:val="num" w:pos="567"/>
        </w:tabs>
        <w:spacing w:after="120"/>
        <w:ind w:hanging="592"/>
        <w:rPr>
          <w:b/>
        </w:rPr>
      </w:pPr>
      <w:r w:rsidRPr="00165A23">
        <w:rPr>
          <w:b/>
        </w:rPr>
        <w:t>Corporate Social Responsibility (CSR)</w:t>
      </w:r>
    </w:p>
    <w:p w14:paraId="6299B143" w14:textId="77777777" w:rsidR="00165A23" w:rsidRDefault="00165A23" w:rsidP="00165A23">
      <w:pPr>
        <w:autoSpaceDE w:val="0"/>
        <w:autoSpaceDN w:val="0"/>
        <w:adjustRightInd w:val="0"/>
        <w:ind w:left="142"/>
        <w:rPr>
          <w:lang w:val="en-CA" w:eastAsia="en-CA"/>
        </w:rPr>
      </w:pPr>
      <w:r w:rsidRPr="00165A23">
        <w:rPr>
          <w:b/>
          <w:bCs/>
          <w:lang w:val="en-CA" w:eastAsia="en-CA"/>
        </w:rPr>
        <w:t xml:space="preserve">Corporate social responsibility (CSR) </w:t>
      </w:r>
      <w:r w:rsidRPr="00165A23">
        <w:rPr>
          <w:lang w:val="en-CA" w:eastAsia="en-CA"/>
        </w:rPr>
        <w:t>is the voluntary integration of social and</w:t>
      </w:r>
      <w:r>
        <w:rPr>
          <w:lang w:val="en-CA" w:eastAsia="en-CA"/>
        </w:rPr>
        <w:t xml:space="preserve"> </w:t>
      </w:r>
      <w:r w:rsidRPr="00165A23">
        <w:rPr>
          <w:lang w:val="en-CA" w:eastAsia="en-CA"/>
        </w:rPr>
        <w:t>environmental concerns into business decisions</w:t>
      </w:r>
      <w:r>
        <w:rPr>
          <w:lang w:val="en-CA" w:eastAsia="en-CA"/>
        </w:rPr>
        <w:t>.</w:t>
      </w:r>
    </w:p>
    <w:p w14:paraId="3D3239A5" w14:textId="77777777" w:rsidR="00165A23" w:rsidRDefault="00165A23" w:rsidP="00165A23">
      <w:pPr>
        <w:autoSpaceDE w:val="0"/>
        <w:autoSpaceDN w:val="0"/>
        <w:adjustRightInd w:val="0"/>
        <w:ind w:left="142"/>
        <w:rPr>
          <w:lang w:val="en-CA" w:eastAsia="en-CA"/>
        </w:rPr>
      </w:pPr>
    </w:p>
    <w:p w14:paraId="4ADA54C5" w14:textId="77777777" w:rsidR="00165A23" w:rsidRDefault="00165A23" w:rsidP="00C51559">
      <w:pPr>
        <w:autoSpaceDE w:val="0"/>
        <w:autoSpaceDN w:val="0"/>
        <w:adjustRightInd w:val="0"/>
        <w:rPr>
          <w:lang w:val="en-CA" w:eastAsia="en-CA"/>
        </w:rPr>
      </w:pPr>
      <w:r w:rsidRPr="00165A23">
        <w:rPr>
          <w:lang w:val="en-CA" w:eastAsia="en-CA"/>
        </w:rPr>
        <w:t>In for-profit companies, CSR policies are controversial to shareholders in</w:t>
      </w:r>
      <w:r>
        <w:rPr>
          <w:lang w:val="en-CA" w:eastAsia="en-CA"/>
        </w:rPr>
        <w:t xml:space="preserve"> </w:t>
      </w:r>
      <w:r w:rsidRPr="00165A23">
        <w:rPr>
          <w:lang w:val="en-CA" w:eastAsia="en-CA"/>
        </w:rPr>
        <w:t>whose financial interests managers are supposed to act first. But recent research indicates</w:t>
      </w:r>
      <w:r>
        <w:rPr>
          <w:lang w:val="en-CA" w:eastAsia="en-CA"/>
        </w:rPr>
        <w:t xml:space="preserve"> </w:t>
      </w:r>
      <w:r w:rsidRPr="00165A23">
        <w:rPr>
          <w:lang w:val="en-CA" w:eastAsia="en-CA"/>
        </w:rPr>
        <w:t>that exercising CSR improves profitability, strengthens customer relationships,</w:t>
      </w:r>
      <w:r w:rsidR="00C51559">
        <w:rPr>
          <w:lang w:val="en-CA" w:eastAsia="en-CA"/>
        </w:rPr>
        <w:t xml:space="preserve"> </w:t>
      </w:r>
      <w:r w:rsidRPr="00165A23">
        <w:rPr>
          <w:lang w:val="en-CA" w:eastAsia="en-CA"/>
        </w:rPr>
        <w:t>and increases employee commitment.</w:t>
      </w:r>
    </w:p>
    <w:p w14:paraId="34F2DDA3" w14:textId="77777777" w:rsidR="00C51559" w:rsidRDefault="00C51559" w:rsidP="00C51559">
      <w:pPr>
        <w:autoSpaceDE w:val="0"/>
        <w:autoSpaceDN w:val="0"/>
        <w:adjustRightInd w:val="0"/>
        <w:rPr>
          <w:lang w:val="en-CA" w:eastAsia="en-CA"/>
        </w:rPr>
      </w:pPr>
    </w:p>
    <w:p w14:paraId="642D8869" w14:textId="77777777" w:rsidR="00C51559" w:rsidRPr="00165A23" w:rsidRDefault="00C51559" w:rsidP="00C51559">
      <w:pPr>
        <w:autoSpaceDE w:val="0"/>
        <w:autoSpaceDN w:val="0"/>
        <w:adjustRightInd w:val="0"/>
        <w:rPr>
          <w:lang w:val="en-CA" w:eastAsia="en-CA"/>
        </w:rPr>
      </w:pPr>
      <w:r>
        <w:rPr>
          <w:lang w:val="en-CA" w:eastAsia="en-CA"/>
        </w:rPr>
        <w:t>Triple bottom line,</w:t>
      </w:r>
      <w:r w:rsidRPr="00C51559">
        <w:rPr>
          <w:rFonts w:ascii="JansonText-Roman" w:hAnsi="JansonText-Roman" w:cs="JansonText-Roman"/>
          <w:sz w:val="21"/>
          <w:szCs w:val="21"/>
          <w:lang w:val="en-CA" w:eastAsia="en-CA"/>
        </w:rPr>
        <w:t xml:space="preserve"> </w:t>
      </w:r>
      <w:r w:rsidRPr="00C51559">
        <w:rPr>
          <w:lang w:val="en-CA" w:eastAsia="en-CA"/>
        </w:rPr>
        <w:t>which</w:t>
      </w:r>
      <w:r>
        <w:rPr>
          <w:lang w:val="en-CA" w:eastAsia="en-CA"/>
        </w:rPr>
        <w:t xml:space="preserve"> </w:t>
      </w:r>
      <w:r w:rsidRPr="00C51559">
        <w:rPr>
          <w:lang w:val="en-CA" w:eastAsia="en-CA"/>
        </w:rPr>
        <w:t>includes GAAP-compliant reports of financial results, corporate governance, and</w:t>
      </w:r>
      <w:r>
        <w:rPr>
          <w:lang w:val="en-CA" w:eastAsia="en-CA"/>
        </w:rPr>
        <w:t xml:space="preserve"> </w:t>
      </w:r>
      <w:r w:rsidRPr="00C51559">
        <w:rPr>
          <w:lang w:val="en-CA" w:eastAsia="en-CA"/>
        </w:rPr>
        <w:t>CSR</w:t>
      </w:r>
      <w:r>
        <w:rPr>
          <w:lang w:val="en-CA" w:eastAsia="en-CA"/>
        </w:rPr>
        <w:t>,</w:t>
      </w:r>
      <w:r w:rsidRPr="00C51559">
        <w:rPr>
          <w:lang w:val="en-CA" w:eastAsia="en-CA"/>
        </w:rPr>
        <w:t xml:space="preserve"> is a formal type of reporting response</w:t>
      </w:r>
      <w:r>
        <w:rPr>
          <w:lang w:val="en-CA" w:eastAsia="en-CA"/>
        </w:rPr>
        <w:t xml:space="preserve"> to Global Reporting Initiative (GRI) and augments standard financial reports with specific environmental and social sustainability reports. </w:t>
      </w:r>
    </w:p>
    <w:p w14:paraId="76BE0730" w14:textId="77777777" w:rsidR="00681D44" w:rsidRPr="00A84BCF" w:rsidRDefault="00681D44" w:rsidP="0031767A">
      <w:pPr>
        <w:pBdr>
          <w:top w:val="single" w:sz="4" w:space="1" w:color="auto"/>
          <w:left w:val="single" w:sz="4" w:space="4" w:color="auto"/>
          <w:bottom w:val="single" w:sz="4" w:space="1" w:color="auto"/>
          <w:right w:val="single" w:sz="4" w:space="4" w:color="auto"/>
        </w:pBdr>
        <w:shd w:val="clear" w:color="auto" w:fill="B8CCE4"/>
        <w:autoSpaceDE w:val="0"/>
        <w:autoSpaceDN w:val="0"/>
        <w:adjustRightInd w:val="0"/>
        <w:spacing w:before="100" w:beforeAutospacing="1" w:after="120"/>
        <w:rPr>
          <w:rFonts w:ascii="Times" w:hAnsi="Times"/>
        </w:rPr>
      </w:pPr>
      <w:r w:rsidRPr="0031767A">
        <w:rPr>
          <w:rFonts w:ascii="Times" w:hAnsi="Times"/>
          <w:b/>
        </w:rPr>
        <w:t>TEACHING TIP</w:t>
      </w:r>
      <w:r w:rsidRPr="0031767A">
        <w:rPr>
          <w:rFonts w:ascii="Times" w:hAnsi="Times"/>
        </w:rPr>
        <w:t xml:space="preserve">: Bring the students up to date on the various outcomes of the trials related to some of the </w:t>
      </w:r>
      <w:proofErr w:type="gramStart"/>
      <w:r w:rsidRPr="0031767A">
        <w:rPr>
          <w:rFonts w:ascii="Times" w:hAnsi="Times"/>
        </w:rPr>
        <w:t>high profile</w:t>
      </w:r>
      <w:proofErr w:type="gramEnd"/>
      <w:r w:rsidRPr="0031767A">
        <w:rPr>
          <w:rFonts w:ascii="Times" w:hAnsi="Times"/>
        </w:rPr>
        <w:t xml:space="preserve"> companies.  </w:t>
      </w:r>
      <w:r w:rsidR="00320114" w:rsidRPr="0031767A">
        <w:rPr>
          <w:rFonts w:ascii="Times" w:hAnsi="Times"/>
        </w:rPr>
        <w:t xml:space="preserve">The </w:t>
      </w:r>
      <w:r w:rsidR="00320114" w:rsidRPr="0031767A">
        <w:t xml:space="preserve">Sarbanes-Oxley Act has affected the way companies do business in the </w:t>
      </w:r>
      <w:smartTag w:uri="urn:schemas-microsoft-com:office:smarttags" w:element="country-region">
        <w:r w:rsidR="00320114" w:rsidRPr="0031767A">
          <w:t>United States</w:t>
        </w:r>
      </w:smartTag>
      <w:r w:rsidR="00320114" w:rsidRPr="0031767A">
        <w:t xml:space="preserve">, but this has ramifications in </w:t>
      </w:r>
      <w:smartTag w:uri="urn:schemas-microsoft-com:office:smarttags" w:element="country-region">
        <w:r w:rsidR="00320114" w:rsidRPr="0031767A">
          <w:t>Canada</w:t>
        </w:r>
      </w:smartTag>
      <w:r w:rsidR="00320114" w:rsidRPr="0031767A">
        <w:t xml:space="preserve"> for any company with shares listed on the </w:t>
      </w:r>
      <w:smartTag w:uri="urn:schemas-microsoft-com:office:smarttags" w:element="country-region">
        <w:smartTag w:uri="urn:schemas-microsoft-com:office:smarttags" w:element="place">
          <w:r w:rsidR="00320114" w:rsidRPr="0031767A">
            <w:t>US</w:t>
          </w:r>
        </w:smartTag>
      </w:smartTag>
      <w:r w:rsidR="00320114" w:rsidRPr="0031767A">
        <w:t xml:space="preserve"> exchanges.  This Act impacts the communication of financial information within organizations as well as externally and therefore has important implications on role of management accountant.</w:t>
      </w:r>
      <w:r w:rsidR="00320114">
        <w:t xml:space="preserve"> </w:t>
      </w:r>
    </w:p>
    <w:p w14:paraId="7326BCA3" w14:textId="77777777" w:rsidR="00506851" w:rsidRPr="00DA685E" w:rsidRDefault="00506851" w:rsidP="00DF0B37">
      <w:pPr>
        <w:pStyle w:val="CM33"/>
        <w:spacing w:before="100" w:beforeAutospacing="1" w:after="120" w:line="240" w:lineRule="auto"/>
        <w:rPr>
          <w:rFonts w:ascii="Times" w:hAnsi="Times"/>
          <w:b/>
          <w:sz w:val="28"/>
          <w:szCs w:val="28"/>
          <w:lang w:val="fr-CA"/>
        </w:rPr>
      </w:pPr>
      <w:r w:rsidRPr="00DA685E">
        <w:rPr>
          <w:rFonts w:ascii="Times" w:hAnsi="Times"/>
          <w:b/>
          <w:sz w:val="28"/>
          <w:szCs w:val="28"/>
          <w:lang w:val="fr-CA"/>
        </w:rPr>
        <w:t xml:space="preserve">Do </w:t>
      </w:r>
      <w:proofErr w:type="spellStart"/>
      <w:r w:rsidRPr="00DA685E">
        <w:rPr>
          <w:rFonts w:ascii="Times" w:hAnsi="Times"/>
          <w:b/>
          <w:sz w:val="28"/>
          <w:szCs w:val="28"/>
          <w:lang w:val="fr-CA"/>
        </w:rPr>
        <w:t>Chapter</w:t>
      </w:r>
      <w:proofErr w:type="spellEnd"/>
      <w:r w:rsidRPr="00DA685E">
        <w:rPr>
          <w:rFonts w:ascii="Times" w:hAnsi="Times"/>
          <w:b/>
          <w:sz w:val="28"/>
          <w:szCs w:val="28"/>
          <w:lang w:val="fr-CA"/>
        </w:rPr>
        <w:t xml:space="preserve"> Quiz multiple </w:t>
      </w:r>
      <w:proofErr w:type="spellStart"/>
      <w:r w:rsidRPr="00DA685E">
        <w:rPr>
          <w:rFonts w:ascii="Times" w:hAnsi="Times"/>
          <w:b/>
          <w:sz w:val="28"/>
          <w:szCs w:val="28"/>
          <w:lang w:val="fr-CA"/>
        </w:rPr>
        <w:t>choice</w:t>
      </w:r>
      <w:proofErr w:type="spellEnd"/>
      <w:r w:rsidRPr="00DA685E">
        <w:rPr>
          <w:rFonts w:ascii="Times" w:hAnsi="Times"/>
          <w:b/>
          <w:sz w:val="28"/>
          <w:szCs w:val="28"/>
          <w:lang w:val="fr-CA"/>
        </w:rPr>
        <w:t xml:space="preserve"> question 1</w:t>
      </w:r>
      <w:r w:rsidR="007D64B6" w:rsidRPr="00DA685E">
        <w:rPr>
          <w:rFonts w:ascii="Times" w:hAnsi="Times"/>
          <w:b/>
          <w:sz w:val="28"/>
          <w:szCs w:val="28"/>
          <w:lang w:val="fr-CA"/>
        </w:rPr>
        <w:t>1</w:t>
      </w:r>
      <w:r w:rsidRPr="00DA685E">
        <w:rPr>
          <w:rFonts w:ascii="Times" w:hAnsi="Times"/>
          <w:b/>
          <w:sz w:val="28"/>
          <w:szCs w:val="28"/>
          <w:lang w:val="fr-CA"/>
        </w:rPr>
        <w:t>.</w:t>
      </w:r>
    </w:p>
    <w:p w14:paraId="301FB154" w14:textId="77777777" w:rsidR="00DF0B37" w:rsidRDefault="00DF0B37" w:rsidP="00DF0B37">
      <w:pPr>
        <w:tabs>
          <w:tab w:val="left" w:pos="-720"/>
          <w:tab w:val="right" w:pos="8646"/>
        </w:tabs>
        <w:suppressAutoHyphens/>
        <w:spacing w:line="260" w:lineRule="exact"/>
        <w:outlineLvl w:val="0"/>
        <w:rPr>
          <w:b/>
          <w:color w:val="FFFFFF"/>
          <w:spacing w:val="-3"/>
          <w:sz w:val="28"/>
          <w:szCs w:val="28"/>
          <w:highlight w:val="black"/>
        </w:rPr>
      </w:pPr>
      <w:r>
        <w:rPr>
          <w:b/>
          <w:color w:val="FFFFFF"/>
          <w:spacing w:val="-3"/>
          <w:sz w:val="28"/>
          <w:szCs w:val="28"/>
          <w:highlight w:val="black"/>
        </w:rPr>
        <w:t xml:space="preserve">In-class exercise </w:t>
      </w:r>
      <w:r w:rsidR="00665B90">
        <w:rPr>
          <w:b/>
          <w:color w:val="FFFFFF"/>
          <w:spacing w:val="-3"/>
          <w:sz w:val="28"/>
          <w:szCs w:val="28"/>
          <w:highlight w:val="black"/>
        </w:rPr>
        <w:t xml:space="preserve"> </w:t>
      </w:r>
      <w:r w:rsidR="00602355">
        <w:rPr>
          <w:b/>
          <w:color w:val="FFFFFF"/>
          <w:spacing w:val="-3"/>
          <w:sz w:val="28"/>
          <w:szCs w:val="28"/>
          <w:highlight w:val="black"/>
        </w:rPr>
        <w:t>1-27</w:t>
      </w:r>
    </w:p>
    <w:p w14:paraId="4AE29D96" w14:textId="77777777" w:rsidR="0083258E" w:rsidRPr="0083258E" w:rsidRDefault="0083258E" w:rsidP="0083258E">
      <w:pPr>
        <w:pStyle w:val="Default"/>
      </w:pPr>
    </w:p>
    <w:p w14:paraId="72C45490" w14:textId="77777777" w:rsidR="0083258E" w:rsidRPr="00665B90" w:rsidRDefault="0083258E" w:rsidP="0083258E">
      <w:pPr>
        <w:tabs>
          <w:tab w:val="left" w:pos="-720"/>
          <w:tab w:val="right" w:pos="8646"/>
        </w:tabs>
        <w:suppressAutoHyphens/>
        <w:spacing w:line="260" w:lineRule="exact"/>
        <w:outlineLvl w:val="0"/>
        <w:rPr>
          <w:b/>
          <w:color w:val="FFFFFF"/>
          <w:spacing w:val="-3"/>
          <w:sz w:val="28"/>
          <w:szCs w:val="28"/>
          <w:highlight w:val="black"/>
        </w:rPr>
      </w:pPr>
      <w:r>
        <w:rPr>
          <w:b/>
          <w:color w:val="FFFFFF"/>
          <w:spacing w:val="-3"/>
          <w:sz w:val="28"/>
          <w:szCs w:val="28"/>
          <w:highlight w:val="black"/>
        </w:rPr>
        <w:t xml:space="preserve">Assign </w:t>
      </w:r>
      <w:r w:rsidR="00665B90">
        <w:rPr>
          <w:b/>
          <w:color w:val="FFFFFF"/>
          <w:spacing w:val="-3"/>
          <w:sz w:val="28"/>
          <w:szCs w:val="28"/>
          <w:highlight w:val="black"/>
        </w:rPr>
        <w:t>Exercise</w:t>
      </w:r>
      <w:r>
        <w:rPr>
          <w:b/>
          <w:color w:val="FFFFFF"/>
          <w:spacing w:val="-3"/>
          <w:sz w:val="28"/>
          <w:szCs w:val="28"/>
          <w:highlight w:val="black"/>
        </w:rPr>
        <w:t xml:space="preserve"> 1-</w:t>
      </w:r>
      <w:r w:rsidR="00665B90" w:rsidRPr="00665B90">
        <w:rPr>
          <w:b/>
          <w:color w:val="FFFFFF"/>
          <w:spacing w:val="-3"/>
          <w:sz w:val="28"/>
          <w:szCs w:val="28"/>
          <w:highlight w:val="black"/>
        </w:rPr>
        <w:t>2</w:t>
      </w:r>
      <w:r w:rsidR="00602355">
        <w:rPr>
          <w:b/>
          <w:color w:val="FFFFFF"/>
          <w:spacing w:val="-3"/>
          <w:sz w:val="28"/>
          <w:szCs w:val="28"/>
          <w:highlight w:val="black"/>
        </w:rPr>
        <w:t>6</w:t>
      </w:r>
    </w:p>
    <w:p w14:paraId="70ED06AE" w14:textId="77777777" w:rsidR="00CA12C0" w:rsidRPr="005179F2" w:rsidRDefault="00CA12C0" w:rsidP="005179F2">
      <w:pPr>
        <w:pStyle w:val="Default"/>
      </w:pPr>
    </w:p>
    <w:p w14:paraId="5026307B" w14:textId="77777777" w:rsidR="005179F2" w:rsidRDefault="003A6F97" w:rsidP="006B67CA">
      <w:pPr>
        <w:autoSpaceDE w:val="0"/>
        <w:autoSpaceDN w:val="0"/>
        <w:adjustRightInd w:val="0"/>
        <w:rPr>
          <w:rFonts w:ascii="Tms Rmn" w:hAnsi="Tms Rmn" w:cs="Tms Rmn"/>
          <w:color w:val="000000"/>
          <w:sz w:val="22"/>
          <w:szCs w:val="22"/>
          <w:lang w:val="en-CA" w:eastAsia="en-CA"/>
        </w:rPr>
      </w:pPr>
      <w:r>
        <w:rPr>
          <w:rFonts w:ascii="Tms Rmn" w:hAnsi="Tms Rmn" w:cs="Tms Rmn"/>
          <w:color w:val="000000"/>
          <w:sz w:val="22"/>
          <w:szCs w:val="22"/>
          <w:lang w:val="en-CA" w:eastAsia="en-CA"/>
        </w:rPr>
        <w:t xml:space="preserve"> </w:t>
      </w:r>
    </w:p>
    <w:p w14:paraId="641EAE7B" w14:textId="77777777" w:rsidR="003961EC" w:rsidRPr="000B4F8C" w:rsidRDefault="003961EC" w:rsidP="000B4F8C">
      <w:pPr>
        <w:autoSpaceDE w:val="0"/>
        <w:autoSpaceDN w:val="0"/>
        <w:adjustRightInd w:val="0"/>
        <w:spacing w:line="360" w:lineRule="auto"/>
        <w:rPr>
          <w:rFonts w:ascii="Tms Rmn" w:hAnsi="Tms Rmn" w:cs="Tms Rmn"/>
          <w:b/>
          <w:color w:val="000000"/>
          <w:lang w:val="en-CA" w:eastAsia="en-CA"/>
        </w:rPr>
      </w:pPr>
      <w:bookmarkStart w:id="0" w:name="_Hlk515395712"/>
      <w:proofErr w:type="spellStart"/>
      <w:r w:rsidRPr="000B4F8C">
        <w:rPr>
          <w:rFonts w:ascii="Tms Rmn" w:hAnsi="Tms Rmn" w:cs="Tms Rmn"/>
          <w:b/>
          <w:color w:val="000000"/>
          <w:lang w:val="en-CA" w:eastAsia="en-CA"/>
        </w:rPr>
        <w:t>MyLab</w:t>
      </w:r>
      <w:proofErr w:type="spellEnd"/>
      <w:r w:rsidRPr="000B4F8C">
        <w:rPr>
          <w:rFonts w:ascii="Tms Rmn" w:hAnsi="Tms Rmn" w:cs="Tms Rmn"/>
          <w:b/>
          <w:color w:val="000000"/>
          <w:lang w:val="en-CA" w:eastAsia="en-CA"/>
        </w:rPr>
        <w:t xml:space="preserve"> Accounting </w:t>
      </w:r>
    </w:p>
    <w:p w14:paraId="08188FAF" w14:textId="77777777" w:rsidR="003961EC" w:rsidRPr="000B4F8C" w:rsidRDefault="003961EC" w:rsidP="000B4F8C">
      <w:pPr>
        <w:autoSpaceDE w:val="0"/>
        <w:autoSpaceDN w:val="0"/>
        <w:adjustRightInd w:val="0"/>
        <w:spacing w:line="360" w:lineRule="auto"/>
        <w:rPr>
          <w:rFonts w:ascii="Tms Rmn" w:hAnsi="Tms Rmn" w:cs="Tms Rmn"/>
          <w:color w:val="000000"/>
          <w:lang w:val="en-CA" w:eastAsia="en-CA"/>
        </w:rPr>
      </w:pPr>
      <w:r w:rsidRPr="000B4F8C">
        <w:rPr>
          <w:rFonts w:ascii="Tms Rmn" w:hAnsi="Tms Rmn" w:cs="Tms Rmn"/>
          <w:color w:val="000000"/>
          <w:lang w:val="en-CA" w:eastAsia="en-CA"/>
        </w:rPr>
        <w:t xml:space="preserve">Make the grade with </w:t>
      </w:r>
      <w:proofErr w:type="spellStart"/>
      <w:r w:rsidRPr="000B4F8C">
        <w:rPr>
          <w:rFonts w:ascii="Tms Rmn" w:hAnsi="Tms Rmn" w:cs="Tms Rmn"/>
          <w:color w:val="000000"/>
          <w:lang w:val="en-CA" w:eastAsia="en-CA"/>
        </w:rPr>
        <w:t>MyLab</w:t>
      </w:r>
      <w:proofErr w:type="spellEnd"/>
      <w:r w:rsidRPr="000B4F8C">
        <w:rPr>
          <w:rFonts w:ascii="Tms Rmn" w:hAnsi="Tms Rmn" w:cs="Tms Rmn"/>
          <w:color w:val="000000"/>
          <w:lang w:val="en-CA" w:eastAsia="en-CA"/>
        </w:rPr>
        <w:t xml:space="preserve"> Accounting: The Short-Answer Questions, Exercises, and</w:t>
      </w:r>
    </w:p>
    <w:p w14:paraId="21843882" w14:textId="6A57B08C" w:rsidR="000133EE" w:rsidRPr="000B4F8C" w:rsidRDefault="003961EC" w:rsidP="000B4F8C">
      <w:pPr>
        <w:spacing w:line="360" w:lineRule="auto"/>
        <w:rPr>
          <w:rFonts w:ascii="Helvetica" w:hAnsi="Helvetica"/>
          <w:b/>
          <w:bCs/>
          <w:caps/>
        </w:rPr>
      </w:pPr>
      <w:r w:rsidRPr="000B4F8C">
        <w:rPr>
          <w:rFonts w:ascii="Tms Rmn" w:hAnsi="Tms Rmn" w:cs="Tms Rmn"/>
          <w:color w:val="000000"/>
          <w:lang w:val="en-CA" w:eastAsia="en-CA"/>
        </w:rPr>
        <w:t>Problems marked with a red globe icon</w:t>
      </w:r>
      <w:r w:rsidR="005C5F4B" w:rsidRPr="000B4F8C">
        <w:rPr>
          <w:rFonts w:ascii="Tms Rmn" w:hAnsi="Tms Rmn" w:cs="Tms Rmn"/>
          <w:color w:val="000000"/>
          <w:lang w:val="en-CA" w:eastAsia="en-CA"/>
        </w:rPr>
        <w:t xml:space="preserve"> </w:t>
      </w:r>
      <w:r w:rsidR="005C5F4B" w:rsidRPr="000B4F8C">
        <w:rPr>
          <w:rFonts w:ascii="Palatino Linotype" w:hAnsi="Palatino Linotype"/>
          <w:noProof/>
          <w:spacing w:val="-2"/>
        </w:rPr>
        <w:drawing>
          <wp:inline distT="0" distB="0" distL="0" distR="0" wp14:anchorId="7E9F2470" wp14:editId="1C124A9A">
            <wp:extent cx="152400" cy="152400"/>
            <wp:effectExtent l="0" t="0" r="0" b="0"/>
            <wp:docPr id="2" name="Picture 2" descr="MyLabQ_r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yLabQ_rev"/>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B4F8C">
        <w:rPr>
          <w:rFonts w:ascii="Tms Rmn" w:hAnsi="Tms Rmn" w:cs="Tms Rmn"/>
          <w:color w:val="000000"/>
          <w:lang w:val="en-CA" w:eastAsia="en-CA"/>
        </w:rPr>
        <w:t xml:space="preserve"> can be found on </w:t>
      </w:r>
      <w:proofErr w:type="spellStart"/>
      <w:r w:rsidRPr="000B4F8C">
        <w:rPr>
          <w:rFonts w:ascii="Tms Rmn" w:hAnsi="Tms Rmn" w:cs="Tms Rmn"/>
          <w:color w:val="000000"/>
          <w:lang w:val="en-CA" w:eastAsia="en-CA"/>
        </w:rPr>
        <w:t>MyLab</w:t>
      </w:r>
      <w:proofErr w:type="spellEnd"/>
      <w:r w:rsidRPr="000B4F8C">
        <w:rPr>
          <w:rFonts w:ascii="Tms Rmn" w:hAnsi="Tms Rmn" w:cs="Tms Rmn"/>
          <w:color w:val="000000"/>
          <w:lang w:val="en-CA" w:eastAsia="en-CA"/>
        </w:rPr>
        <w:t>. You can practise them as often as you want, and most feature step-by-step guided instructions to help you find the right answer.</w:t>
      </w:r>
      <w:bookmarkEnd w:id="0"/>
    </w:p>
    <w:p w14:paraId="68789097" w14:textId="77777777" w:rsidR="003961EC" w:rsidRPr="000B4F8C" w:rsidRDefault="003961EC" w:rsidP="000B4F8C">
      <w:pPr>
        <w:spacing w:line="360" w:lineRule="auto"/>
        <w:rPr>
          <w:rFonts w:ascii="Helvetica" w:hAnsi="Helvetica"/>
          <w:b/>
          <w:bCs/>
          <w:caps/>
        </w:rPr>
      </w:pPr>
      <w:r w:rsidRPr="000B4F8C">
        <w:rPr>
          <w:rFonts w:ascii="Helvetica" w:hAnsi="Helvetica"/>
          <w:b/>
          <w:bCs/>
          <w:caps/>
        </w:rPr>
        <w:br w:type="page"/>
      </w:r>
    </w:p>
    <w:p w14:paraId="744FE7FD" w14:textId="77777777" w:rsidR="007820DF" w:rsidRPr="00D34634" w:rsidRDefault="007820DF" w:rsidP="007820DF">
      <w:pPr>
        <w:pStyle w:val="CM43"/>
        <w:spacing w:before="120" w:after="120"/>
        <w:rPr>
          <w:rFonts w:ascii="Arial" w:hAnsi="Arial"/>
          <w:b/>
          <w:bCs/>
          <w:color w:val="FF0000"/>
          <w:sz w:val="24"/>
          <w:szCs w:val="28"/>
        </w:rPr>
      </w:pPr>
      <w:r w:rsidRPr="00372D7C">
        <w:rPr>
          <w:rFonts w:ascii="Helvetica" w:hAnsi="Helvetica"/>
          <w:b/>
          <w:bCs/>
          <w:caps/>
          <w:sz w:val="28"/>
          <w:szCs w:val="28"/>
        </w:rPr>
        <w:lastRenderedPageBreak/>
        <w:t xml:space="preserve">Chapter </w:t>
      </w:r>
      <w:r w:rsidR="00351460">
        <w:rPr>
          <w:rFonts w:ascii="Helvetica" w:hAnsi="Helvetica"/>
          <w:b/>
          <w:bCs/>
          <w:caps/>
          <w:sz w:val="28"/>
          <w:szCs w:val="28"/>
        </w:rPr>
        <w:t xml:space="preserve">1 </w:t>
      </w:r>
      <w:r w:rsidRPr="00372D7C">
        <w:rPr>
          <w:rFonts w:ascii="Helvetica" w:hAnsi="Helvetica"/>
          <w:b/>
          <w:bCs/>
          <w:caps/>
          <w:sz w:val="28"/>
          <w:szCs w:val="28"/>
        </w:rPr>
        <w:t>Quiz</w:t>
      </w:r>
      <w:r w:rsidR="00D34634">
        <w:rPr>
          <w:rFonts w:ascii="Helvetica" w:hAnsi="Helvetica"/>
          <w:b/>
          <w:bCs/>
          <w:caps/>
          <w:sz w:val="28"/>
          <w:szCs w:val="28"/>
        </w:rPr>
        <w:t xml:space="preserve">  </w:t>
      </w:r>
    </w:p>
    <w:p w14:paraId="3883CDC5" w14:textId="77777777" w:rsidR="00B81C00" w:rsidRPr="00A84BCF" w:rsidRDefault="00B81C00" w:rsidP="004B0190">
      <w:pPr>
        <w:pStyle w:val="Default"/>
        <w:numPr>
          <w:ilvl w:val="2"/>
          <w:numId w:val="3"/>
        </w:numPr>
        <w:tabs>
          <w:tab w:val="num" w:pos="561"/>
        </w:tabs>
        <w:spacing w:before="100" w:beforeAutospacing="1" w:after="120"/>
        <w:ind w:left="561" w:hanging="561"/>
        <w:rPr>
          <w:rFonts w:ascii="Times" w:hAnsi="Times"/>
          <w:color w:val="auto"/>
        </w:rPr>
      </w:pPr>
      <w:r w:rsidRPr="00A84BCF">
        <w:rPr>
          <w:rFonts w:ascii="Times" w:hAnsi="Times"/>
          <w:color w:val="auto"/>
        </w:rPr>
        <w:t>______________ provides information for both management and financial accounting.</w:t>
      </w:r>
    </w:p>
    <w:p w14:paraId="3379D7F5" w14:textId="77777777" w:rsidR="00B81C00" w:rsidRPr="00A84BCF" w:rsidRDefault="00B81C00" w:rsidP="004B0190">
      <w:pPr>
        <w:numPr>
          <w:ilvl w:val="0"/>
          <w:numId w:val="8"/>
        </w:numPr>
        <w:tabs>
          <w:tab w:val="clear" w:pos="720"/>
          <w:tab w:val="num" w:pos="1122"/>
        </w:tabs>
        <w:autoSpaceDE w:val="0"/>
        <w:autoSpaceDN w:val="0"/>
        <w:adjustRightInd w:val="0"/>
        <w:ind w:left="1122" w:hanging="561"/>
        <w:rPr>
          <w:rFonts w:ascii="Times" w:hAnsi="Times"/>
        </w:rPr>
      </w:pPr>
      <w:r w:rsidRPr="00A84BCF">
        <w:rPr>
          <w:rFonts w:ascii="Times" w:hAnsi="Times"/>
        </w:rPr>
        <w:t>Cost accounting</w:t>
      </w:r>
    </w:p>
    <w:p w14:paraId="645EA03A" w14:textId="77777777" w:rsidR="00B81C00" w:rsidRPr="00A84BCF" w:rsidRDefault="00B81C00" w:rsidP="004B0190">
      <w:pPr>
        <w:numPr>
          <w:ilvl w:val="0"/>
          <w:numId w:val="8"/>
        </w:numPr>
        <w:tabs>
          <w:tab w:val="clear" w:pos="720"/>
          <w:tab w:val="num" w:pos="1122"/>
        </w:tabs>
        <w:autoSpaceDE w:val="0"/>
        <w:autoSpaceDN w:val="0"/>
        <w:adjustRightInd w:val="0"/>
        <w:ind w:left="1122" w:hanging="561"/>
        <w:rPr>
          <w:rFonts w:ascii="Times" w:hAnsi="Times"/>
        </w:rPr>
      </w:pPr>
      <w:r w:rsidRPr="00A84BCF">
        <w:rPr>
          <w:rFonts w:ascii="Times" w:hAnsi="Times"/>
        </w:rPr>
        <w:t>Value chain analysis</w:t>
      </w:r>
    </w:p>
    <w:p w14:paraId="1D35C330" w14:textId="77777777" w:rsidR="00B81C00" w:rsidRPr="00A84BCF" w:rsidRDefault="00B81C00" w:rsidP="004B0190">
      <w:pPr>
        <w:numPr>
          <w:ilvl w:val="0"/>
          <w:numId w:val="8"/>
        </w:numPr>
        <w:tabs>
          <w:tab w:val="clear" w:pos="720"/>
          <w:tab w:val="num" w:pos="1122"/>
        </w:tabs>
        <w:autoSpaceDE w:val="0"/>
        <w:autoSpaceDN w:val="0"/>
        <w:adjustRightInd w:val="0"/>
        <w:ind w:left="1122" w:hanging="561"/>
        <w:rPr>
          <w:rFonts w:ascii="Times" w:hAnsi="Times"/>
        </w:rPr>
      </w:pPr>
      <w:r w:rsidRPr="00A84BCF">
        <w:rPr>
          <w:rFonts w:ascii="Times" w:hAnsi="Times"/>
        </w:rPr>
        <w:t>Financial accounting</w:t>
      </w:r>
    </w:p>
    <w:p w14:paraId="328DD46A" w14:textId="77777777" w:rsidR="00B81C00" w:rsidRDefault="00B81C00" w:rsidP="004B0190">
      <w:pPr>
        <w:numPr>
          <w:ilvl w:val="0"/>
          <w:numId w:val="8"/>
        </w:numPr>
        <w:tabs>
          <w:tab w:val="clear" w:pos="720"/>
          <w:tab w:val="num" w:pos="1122"/>
        </w:tabs>
        <w:autoSpaceDE w:val="0"/>
        <w:autoSpaceDN w:val="0"/>
        <w:adjustRightInd w:val="0"/>
        <w:ind w:left="1122" w:hanging="561"/>
        <w:rPr>
          <w:rFonts w:ascii="Times" w:hAnsi="Times"/>
        </w:rPr>
      </w:pPr>
      <w:r w:rsidRPr="00A84BCF">
        <w:rPr>
          <w:rFonts w:ascii="Times" w:hAnsi="Times"/>
        </w:rPr>
        <w:t>Management accounting</w:t>
      </w:r>
    </w:p>
    <w:p w14:paraId="061AC765" w14:textId="77777777" w:rsidR="009B1F9E" w:rsidRPr="00A84BCF" w:rsidRDefault="009B1F9E" w:rsidP="009B1F9E">
      <w:pPr>
        <w:pStyle w:val="Default"/>
        <w:spacing w:before="100" w:beforeAutospacing="1" w:after="120"/>
        <w:ind w:left="561"/>
        <w:rPr>
          <w:rFonts w:ascii="Times" w:hAnsi="Times"/>
          <w:color w:val="auto"/>
        </w:rPr>
      </w:pPr>
    </w:p>
    <w:p w14:paraId="4C601BD9" w14:textId="77777777" w:rsidR="00F11341" w:rsidRPr="00F11341" w:rsidRDefault="00F11341" w:rsidP="004B0190">
      <w:pPr>
        <w:pStyle w:val="Default"/>
        <w:numPr>
          <w:ilvl w:val="2"/>
          <w:numId w:val="3"/>
        </w:numPr>
        <w:tabs>
          <w:tab w:val="num" w:pos="561"/>
        </w:tabs>
        <w:spacing w:before="100" w:beforeAutospacing="1" w:after="120"/>
        <w:ind w:left="561" w:hanging="561"/>
        <w:rPr>
          <w:rFonts w:ascii="Times" w:hAnsi="Times"/>
          <w:color w:val="auto"/>
        </w:rPr>
      </w:pPr>
      <w:r w:rsidRPr="00A84BCF">
        <w:rPr>
          <w:rFonts w:ascii="Times" w:hAnsi="Times"/>
          <w:color w:val="auto"/>
        </w:rPr>
        <w:t xml:space="preserve">______________ provides </w:t>
      </w:r>
      <w:r>
        <w:rPr>
          <w:rFonts w:ascii="Times" w:hAnsi="Times"/>
          <w:color w:val="auto"/>
        </w:rPr>
        <w:t xml:space="preserve">financial and non-financial </w:t>
      </w:r>
      <w:r w:rsidRPr="00A84BCF">
        <w:rPr>
          <w:rFonts w:ascii="Times" w:hAnsi="Times"/>
          <w:color w:val="auto"/>
        </w:rPr>
        <w:t xml:space="preserve">information </w:t>
      </w:r>
      <w:r>
        <w:rPr>
          <w:rFonts w:ascii="Times" w:hAnsi="Times"/>
          <w:color w:val="auto"/>
        </w:rPr>
        <w:t>in a customized format that is most useful for making decisions.</w:t>
      </w:r>
    </w:p>
    <w:p w14:paraId="1E19297A" w14:textId="77777777" w:rsidR="00F11341" w:rsidRPr="00A84BCF" w:rsidRDefault="00F11341" w:rsidP="004B0190">
      <w:pPr>
        <w:numPr>
          <w:ilvl w:val="0"/>
          <w:numId w:val="16"/>
        </w:numPr>
        <w:autoSpaceDE w:val="0"/>
        <w:autoSpaceDN w:val="0"/>
        <w:adjustRightInd w:val="0"/>
        <w:ind w:left="1134" w:hanging="573"/>
        <w:rPr>
          <w:rFonts w:ascii="Times" w:hAnsi="Times"/>
        </w:rPr>
      </w:pPr>
      <w:r>
        <w:rPr>
          <w:rFonts w:ascii="Times" w:hAnsi="Times"/>
        </w:rPr>
        <w:t>Strategic accounting</w:t>
      </w:r>
    </w:p>
    <w:p w14:paraId="4658F866" w14:textId="77777777" w:rsidR="00F11341" w:rsidRPr="00A84BCF" w:rsidRDefault="00F11341" w:rsidP="004B0190">
      <w:pPr>
        <w:numPr>
          <w:ilvl w:val="0"/>
          <w:numId w:val="16"/>
        </w:numPr>
        <w:autoSpaceDE w:val="0"/>
        <w:autoSpaceDN w:val="0"/>
        <w:adjustRightInd w:val="0"/>
        <w:ind w:left="1134" w:hanging="573"/>
        <w:rPr>
          <w:rFonts w:ascii="Times" w:hAnsi="Times"/>
        </w:rPr>
      </w:pPr>
      <w:r w:rsidRPr="00A84BCF">
        <w:rPr>
          <w:rFonts w:ascii="Times" w:hAnsi="Times"/>
        </w:rPr>
        <w:t>Financial accounting</w:t>
      </w:r>
    </w:p>
    <w:p w14:paraId="5E3E3B0B" w14:textId="77777777" w:rsidR="00F11341" w:rsidRDefault="00F11341" w:rsidP="004B0190">
      <w:pPr>
        <w:numPr>
          <w:ilvl w:val="0"/>
          <w:numId w:val="16"/>
        </w:numPr>
        <w:autoSpaceDE w:val="0"/>
        <w:autoSpaceDN w:val="0"/>
        <w:adjustRightInd w:val="0"/>
        <w:ind w:left="1134" w:hanging="573"/>
        <w:rPr>
          <w:rFonts w:ascii="Times" w:hAnsi="Times"/>
        </w:rPr>
      </w:pPr>
      <w:r w:rsidRPr="00A84BCF">
        <w:rPr>
          <w:rFonts w:ascii="Times" w:hAnsi="Times"/>
        </w:rPr>
        <w:t>Management accounting</w:t>
      </w:r>
    </w:p>
    <w:p w14:paraId="146BF49C" w14:textId="77777777" w:rsidR="003A066F" w:rsidRDefault="003A066F" w:rsidP="00F11341">
      <w:pPr>
        <w:autoSpaceDE w:val="0"/>
        <w:autoSpaceDN w:val="0"/>
        <w:adjustRightInd w:val="0"/>
        <w:ind w:left="1122"/>
        <w:rPr>
          <w:rFonts w:ascii="Times" w:hAnsi="Times"/>
        </w:rPr>
      </w:pPr>
    </w:p>
    <w:p w14:paraId="0C93AF76" w14:textId="77777777" w:rsidR="00B81C00" w:rsidRPr="00A84BCF" w:rsidRDefault="00F73F8D" w:rsidP="004B0190">
      <w:pPr>
        <w:pStyle w:val="Default"/>
        <w:numPr>
          <w:ilvl w:val="2"/>
          <w:numId w:val="3"/>
        </w:numPr>
        <w:tabs>
          <w:tab w:val="num" w:pos="561"/>
        </w:tabs>
        <w:spacing w:before="100" w:beforeAutospacing="1" w:after="120"/>
        <w:ind w:left="561" w:hanging="561"/>
        <w:rPr>
          <w:rFonts w:ascii="Times" w:hAnsi="Times"/>
          <w:color w:val="auto"/>
        </w:rPr>
      </w:pPr>
      <w:r>
        <w:rPr>
          <w:rFonts w:ascii="Times" w:hAnsi="Times"/>
          <w:color w:val="auto"/>
        </w:rPr>
        <w:t>A strategy :</w:t>
      </w:r>
    </w:p>
    <w:p w14:paraId="18BEEA7B" w14:textId="77777777" w:rsidR="00B81C00" w:rsidRPr="00A84BCF" w:rsidRDefault="00F73F8D" w:rsidP="004B0190">
      <w:pPr>
        <w:numPr>
          <w:ilvl w:val="0"/>
          <w:numId w:val="9"/>
        </w:numPr>
        <w:tabs>
          <w:tab w:val="clear" w:pos="720"/>
          <w:tab w:val="num" w:pos="1122"/>
        </w:tabs>
        <w:autoSpaceDE w:val="0"/>
        <w:autoSpaceDN w:val="0"/>
        <w:adjustRightInd w:val="0"/>
        <w:ind w:left="1122" w:hanging="561"/>
        <w:rPr>
          <w:rFonts w:ascii="Times" w:hAnsi="Times"/>
        </w:rPr>
      </w:pPr>
      <w:r>
        <w:rPr>
          <w:rFonts w:ascii="Times" w:hAnsi="Times"/>
        </w:rPr>
        <w:t>quantifies a long range plan</w:t>
      </w:r>
    </w:p>
    <w:p w14:paraId="6F363564" w14:textId="77777777" w:rsidR="00B81C00" w:rsidRPr="00A84BCF" w:rsidRDefault="00F73F8D" w:rsidP="004B0190">
      <w:pPr>
        <w:numPr>
          <w:ilvl w:val="0"/>
          <w:numId w:val="9"/>
        </w:numPr>
        <w:tabs>
          <w:tab w:val="clear" w:pos="720"/>
          <w:tab w:val="num" w:pos="1122"/>
        </w:tabs>
        <w:autoSpaceDE w:val="0"/>
        <w:autoSpaceDN w:val="0"/>
        <w:adjustRightInd w:val="0"/>
        <w:ind w:left="1122" w:hanging="561"/>
        <w:rPr>
          <w:rFonts w:ascii="Times" w:hAnsi="Times"/>
        </w:rPr>
      </w:pPr>
      <w:r>
        <w:rPr>
          <w:rFonts w:ascii="Times" w:hAnsi="Times"/>
        </w:rPr>
        <w:t>outlines how a certain problem will be solved</w:t>
      </w:r>
    </w:p>
    <w:p w14:paraId="0DAB2CD3" w14:textId="77777777" w:rsidR="00B81C00" w:rsidRPr="00A84BCF" w:rsidRDefault="00F73F8D" w:rsidP="004B0190">
      <w:pPr>
        <w:numPr>
          <w:ilvl w:val="0"/>
          <w:numId w:val="9"/>
        </w:numPr>
        <w:tabs>
          <w:tab w:val="clear" w:pos="720"/>
          <w:tab w:val="num" w:pos="1122"/>
        </w:tabs>
        <w:autoSpaceDE w:val="0"/>
        <w:autoSpaceDN w:val="0"/>
        <w:adjustRightInd w:val="0"/>
        <w:ind w:left="1122" w:hanging="561"/>
        <w:rPr>
          <w:rFonts w:ascii="Times" w:hAnsi="Times"/>
        </w:rPr>
      </w:pPr>
      <w:r>
        <w:rPr>
          <w:rFonts w:ascii="Times" w:hAnsi="Times"/>
        </w:rPr>
        <w:t>specifies how an organization accomplishes its objectives</w:t>
      </w:r>
    </w:p>
    <w:p w14:paraId="7AE358EA" w14:textId="77777777" w:rsidR="00B81C00" w:rsidRDefault="00F73F8D" w:rsidP="004B0190">
      <w:pPr>
        <w:numPr>
          <w:ilvl w:val="0"/>
          <w:numId w:val="9"/>
        </w:numPr>
        <w:tabs>
          <w:tab w:val="clear" w:pos="720"/>
          <w:tab w:val="num" w:pos="1122"/>
        </w:tabs>
        <w:autoSpaceDE w:val="0"/>
        <w:autoSpaceDN w:val="0"/>
        <w:adjustRightInd w:val="0"/>
        <w:ind w:left="1122" w:hanging="561"/>
        <w:rPr>
          <w:rFonts w:ascii="Times" w:hAnsi="Times"/>
        </w:rPr>
      </w:pPr>
      <w:r>
        <w:rPr>
          <w:rFonts w:ascii="Times" w:hAnsi="Times"/>
        </w:rPr>
        <w:t>coor</w:t>
      </w:r>
      <w:r w:rsidR="00CF5FFE">
        <w:rPr>
          <w:rFonts w:ascii="Times" w:hAnsi="Times"/>
        </w:rPr>
        <w:t>dinates managers in their control over employees</w:t>
      </w:r>
    </w:p>
    <w:p w14:paraId="7ED70709" w14:textId="77777777" w:rsidR="008D4EA6" w:rsidRDefault="008D4EA6" w:rsidP="00CF5FFE">
      <w:pPr>
        <w:pStyle w:val="Default"/>
        <w:tabs>
          <w:tab w:val="left" w:pos="561"/>
        </w:tabs>
        <w:spacing w:before="100" w:beforeAutospacing="1" w:after="120"/>
        <w:rPr>
          <w:rFonts w:ascii="Times" w:hAnsi="Times"/>
          <w:color w:val="auto"/>
        </w:rPr>
      </w:pPr>
    </w:p>
    <w:p w14:paraId="1A35D231" w14:textId="77777777" w:rsidR="009B1F9E" w:rsidRDefault="00CF5FFE" w:rsidP="004B0190">
      <w:pPr>
        <w:pStyle w:val="Default"/>
        <w:numPr>
          <w:ilvl w:val="2"/>
          <w:numId w:val="3"/>
        </w:numPr>
        <w:tabs>
          <w:tab w:val="num" w:pos="561"/>
        </w:tabs>
        <w:spacing w:before="100" w:beforeAutospacing="1" w:after="120"/>
        <w:ind w:left="561" w:hanging="561"/>
        <w:rPr>
          <w:rFonts w:ascii="Times" w:hAnsi="Times"/>
          <w:color w:val="auto"/>
        </w:rPr>
      </w:pPr>
      <w:r>
        <w:rPr>
          <w:rFonts w:ascii="Times" w:hAnsi="Times"/>
          <w:color w:val="auto"/>
        </w:rPr>
        <w:t>Value chain analysis is conducted preferably by:</w:t>
      </w:r>
    </w:p>
    <w:p w14:paraId="1DCD6743" w14:textId="77777777" w:rsidR="00CF5FFE" w:rsidRDefault="00CF5FFE" w:rsidP="008D4EA6">
      <w:pPr>
        <w:pStyle w:val="Default"/>
        <w:tabs>
          <w:tab w:val="left" w:pos="561"/>
          <w:tab w:val="left" w:pos="1122"/>
        </w:tabs>
        <w:rPr>
          <w:rFonts w:ascii="Times" w:hAnsi="Times"/>
          <w:color w:val="auto"/>
        </w:rPr>
      </w:pPr>
      <w:r>
        <w:rPr>
          <w:rFonts w:ascii="Times" w:hAnsi="Times"/>
          <w:color w:val="auto"/>
        </w:rPr>
        <w:tab/>
        <w:t>a.</w:t>
      </w:r>
      <w:r>
        <w:rPr>
          <w:rFonts w:ascii="Times" w:hAnsi="Times"/>
          <w:color w:val="auto"/>
        </w:rPr>
        <w:tab/>
        <w:t>the chief financial officer</w:t>
      </w:r>
    </w:p>
    <w:p w14:paraId="6BFF376D" w14:textId="77777777" w:rsidR="00CF5FFE" w:rsidRDefault="00CF5FFE" w:rsidP="008D4EA6">
      <w:pPr>
        <w:pStyle w:val="Default"/>
        <w:tabs>
          <w:tab w:val="left" w:pos="561"/>
          <w:tab w:val="left" w:pos="1122"/>
        </w:tabs>
        <w:rPr>
          <w:rFonts w:ascii="Times" w:hAnsi="Times"/>
          <w:color w:val="auto"/>
        </w:rPr>
      </w:pPr>
      <w:r>
        <w:rPr>
          <w:rFonts w:ascii="Times" w:hAnsi="Times"/>
          <w:color w:val="auto"/>
        </w:rPr>
        <w:tab/>
        <w:t>b.</w:t>
      </w:r>
      <w:r>
        <w:rPr>
          <w:rFonts w:ascii="Times" w:hAnsi="Times"/>
          <w:color w:val="auto"/>
        </w:rPr>
        <w:tab/>
        <w:t>the chief operating officer</w:t>
      </w:r>
    </w:p>
    <w:p w14:paraId="38FE3261" w14:textId="77777777" w:rsidR="00CF5FFE" w:rsidRDefault="00CF5FFE" w:rsidP="008D4EA6">
      <w:pPr>
        <w:pStyle w:val="Default"/>
        <w:tabs>
          <w:tab w:val="left" w:pos="561"/>
          <w:tab w:val="left" w:pos="1122"/>
        </w:tabs>
        <w:rPr>
          <w:rFonts w:ascii="Times" w:hAnsi="Times"/>
          <w:color w:val="auto"/>
        </w:rPr>
      </w:pPr>
      <w:r>
        <w:rPr>
          <w:rFonts w:ascii="Times" w:hAnsi="Times"/>
          <w:color w:val="auto"/>
        </w:rPr>
        <w:tab/>
        <w:t>c.</w:t>
      </w:r>
      <w:r>
        <w:rPr>
          <w:rFonts w:ascii="Times" w:hAnsi="Times"/>
          <w:color w:val="auto"/>
        </w:rPr>
        <w:tab/>
        <w:t>the auditor</w:t>
      </w:r>
    </w:p>
    <w:p w14:paraId="0ADF8EBB" w14:textId="77777777" w:rsidR="00CF5FFE" w:rsidRDefault="00CF5FFE" w:rsidP="008D4EA6">
      <w:pPr>
        <w:pStyle w:val="Default"/>
        <w:tabs>
          <w:tab w:val="left" w:pos="561"/>
          <w:tab w:val="left" w:pos="1122"/>
        </w:tabs>
        <w:rPr>
          <w:rFonts w:ascii="Times" w:hAnsi="Times"/>
          <w:color w:val="auto"/>
        </w:rPr>
      </w:pPr>
      <w:r>
        <w:rPr>
          <w:rFonts w:ascii="Times" w:hAnsi="Times"/>
          <w:color w:val="auto"/>
        </w:rPr>
        <w:tab/>
        <w:t>d.</w:t>
      </w:r>
      <w:r>
        <w:rPr>
          <w:rFonts w:ascii="Times" w:hAnsi="Times"/>
          <w:color w:val="auto"/>
        </w:rPr>
        <w:tab/>
        <w:t>a team of managers from different business functions</w:t>
      </w:r>
    </w:p>
    <w:p w14:paraId="3D734718" w14:textId="77777777" w:rsidR="007E2147" w:rsidRDefault="007E2147" w:rsidP="008D4EA6">
      <w:pPr>
        <w:pStyle w:val="Default"/>
        <w:tabs>
          <w:tab w:val="left" w:pos="561"/>
          <w:tab w:val="left" w:pos="1122"/>
        </w:tabs>
        <w:rPr>
          <w:rFonts w:ascii="Times" w:hAnsi="Times"/>
          <w:color w:val="auto"/>
        </w:rPr>
      </w:pPr>
    </w:p>
    <w:p w14:paraId="0A7B2F2D" w14:textId="77777777" w:rsidR="007E2147" w:rsidRDefault="007E2147" w:rsidP="008D4EA6">
      <w:pPr>
        <w:pStyle w:val="Default"/>
        <w:tabs>
          <w:tab w:val="left" w:pos="561"/>
          <w:tab w:val="left" w:pos="1122"/>
        </w:tabs>
        <w:rPr>
          <w:rFonts w:ascii="Times" w:hAnsi="Times"/>
          <w:color w:val="auto"/>
        </w:rPr>
      </w:pPr>
    </w:p>
    <w:p w14:paraId="32CD8174" w14:textId="77777777" w:rsidR="007E2147" w:rsidRPr="007E2147" w:rsidRDefault="007E2147" w:rsidP="007E2147">
      <w:pPr>
        <w:widowControl w:val="0"/>
        <w:numPr>
          <w:ilvl w:val="2"/>
          <w:numId w:val="3"/>
        </w:numPr>
        <w:tabs>
          <w:tab w:val="left" w:pos="-720"/>
        </w:tabs>
        <w:suppressAutoHyphens/>
        <w:spacing w:line="260" w:lineRule="exact"/>
        <w:rPr>
          <w:spacing w:val="-2"/>
        </w:rPr>
      </w:pPr>
      <w:r w:rsidRPr="007E2147">
        <w:rPr>
          <w:spacing w:val="-2"/>
        </w:rPr>
        <w:t>The value chain</w:t>
      </w:r>
    </w:p>
    <w:p w14:paraId="10EC0A26" w14:textId="77777777" w:rsidR="007E2147" w:rsidRPr="007E2147" w:rsidRDefault="007E2147" w:rsidP="007E2147">
      <w:pPr>
        <w:widowControl w:val="0"/>
        <w:numPr>
          <w:ilvl w:val="0"/>
          <w:numId w:val="20"/>
        </w:numPr>
        <w:tabs>
          <w:tab w:val="clear" w:pos="720"/>
          <w:tab w:val="left" w:pos="-720"/>
        </w:tabs>
        <w:suppressAutoHyphens/>
        <w:spacing w:line="260" w:lineRule="exact"/>
        <w:ind w:left="1440" w:hanging="720"/>
        <w:rPr>
          <w:spacing w:val="-2"/>
        </w:rPr>
      </w:pPr>
      <w:r w:rsidRPr="007E2147">
        <w:rPr>
          <w:spacing w:val="-2"/>
        </w:rPr>
        <w:t>involves external companies as well as internal activities.</w:t>
      </w:r>
    </w:p>
    <w:p w14:paraId="4A4E0076" w14:textId="77777777" w:rsidR="007E2147" w:rsidRPr="007E2147" w:rsidRDefault="007E2147" w:rsidP="007E2147">
      <w:pPr>
        <w:widowControl w:val="0"/>
        <w:numPr>
          <w:ilvl w:val="0"/>
          <w:numId w:val="20"/>
        </w:numPr>
        <w:tabs>
          <w:tab w:val="clear" w:pos="720"/>
          <w:tab w:val="left" w:pos="-720"/>
        </w:tabs>
        <w:suppressAutoHyphens/>
        <w:spacing w:line="260" w:lineRule="exact"/>
        <w:ind w:left="1440" w:hanging="720"/>
        <w:rPr>
          <w:spacing w:val="-2"/>
        </w:rPr>
      </w:pPr>
      <w:r w:rsidRPr="007E2147">
        <w:t>is the sequence of business functions in which customer usefulness is added to products or services.</w:t>
      </w:r>
    </w:p>
    <w:p w14:paraId="2D749299" w14:textId="77777777" w:rsidR="007E2147" w:rsidRPr="007E2147" w:rsidRDefault="007E2147" w:rsidP="007E2147">
      <w:pPr>
        <w:widowControl w:val="0"/>
        <w:numPr>
          <w:ilvl w:val="0"/>
          <w:numId w:val="20"/>
        </w:numPr>
        <w:tabs>
          <w:tab w:val="clear" w:pos="720"/>
          <w:tab w:val="left" w:pos="-720"/>
        </w:tabs>
        <w:suppressAutoHyphens/>
        <w:spacing w:line="260" w:lineRule="exact"/>
        <w:ind w:left="1440" w:hanging="720"/>
        <w:rPr>
          <w:spacing w:val="-2"/>
        </w:rPr>
      </w:pPr>
      <w:r w:rsidRPr="007E2147">
        <w:rPr>
          <w:spacing w:val="-2"/>
        </w:rPr>
        <w:t>applies only to manufacturing companies.</w:t>
      </w:r>
    </w:p>
    <w:p w14:paraId="6C28C85A" w14:textId="77777777" w:rsidR="007E2147" w:rsidRPr="007E2147" w:rsidRDefault="007E2147" w:rsidP="007E2147">
      <w:pPr>
        <w:widowControl w:val="0"/>
        <w:numPr>
          <w:ilvl w:val="0"/>
          <w:numId w:val="20"/>
        </w:numPr>
        <w:tabs>
          <w:tab w:val="clear" w:pos="720"/>
          <w:tab w:val="left" w:pos="-720"/>
        </w:tabs>
        <w:suppressAutoHyphens/>
        <w:spacing w:line="260" w:lineRule="exact"/>
        <w:ind w:left="1440" w:hanging="720"/>
        <w:rPr>
          <w:spacing w:val="-2"/>
        </w:rPr>
      </w:pPr>
      <w:r w:rsidRPr="007E2147">
        <w:rPr>
          <w:spacing w:val="-2"/>
        </w:rPr>
        <w:t>is not relevant in today’s cost accounting environment.</w:t>
      </w:r>
    </w:p>
    <w:p w14:paraId="739B1D8D" w14:textId="77777777" w:rsidR="007D64B6" w:rsidRDefault="007D64B6" w:rsidP="007D64B6">
      <w:pPr>
        <w:widowControl w:val="0"/>
        <w:tabs>
          <w:tab w:val="left" w:pos="-720"/>
        </w:tabs>
        <w:suppressAutoHyphens/>
        <w:spacing w:line="260" w:lineRule="exact"/>
        <w:ind w:left="142"/>
        <w:rPr>
          <w:spacing w:val="-2"/>
        </w:rPr>
      </w:pPr>
    </w:p>
    <w:p w14:paraId="20C9A9FA" w14:textId="77777777" w:rsidR="001F33BE" w:rsidRPr="007D64B6" w:rsidRDefault="001F33BE" w:rsidP="001F33BE">
      <w:pPr>
        <w:widowControl w:val="0"/>
        <w:numPr>
          <w:ilvl w:val="2"/>
          <w:numId w:val="3"/>
        </w:numPr>
        <w:tabs>
          <w:tab w:val="left" w:pos="-720"/>
        </w:tabs>
        <w:suppressAutoHyphens/>
        <w:spacing w:line="260" w:lineRule="exact"/>
        <w:rPr>
          <w:spacing w:val="-2"/>
        </w:rPr>
      </w:pPr>
      <w:r w:rsidRPr="007D64B6">
        <w:rPr>
          <w:spacing w:val="-2"/>
        </w:rPr>
        <w:t xml:space="preserve">Which of the following is </w:t>
      </w:r>
      <w:r w:rsidRPr="007D64B6">
        <w:rPr>
          <w:i/>
          <w:spacing w:val="-2"/>
        </w:rPr>
        <w:t>not</w:t>
      </w:r>
      <w:r w:rsidRPr="007D64B6">
        <w:rPr>
          <w:spacing w:val="-2"/>
        </w:rPr>
        <w:t xml:space="preserve"> a key success factor in a company’s effort to deliver increased levels of performance to the customer?</w:t>
      </w:r>
    </w:p>
    <w:p w14:paraId="738AAA1E" w14:textId="77777777" w:rsidR="001F33BE" w:rsidRPr="007D64B6" w:rsidRDefault="001F33BE" w:rsidP="001F33BE">
      <w:pPr>
        <w:widowControl w:val="0"/>
        <w:numPr>
          <w:ilvl w:val="0"/>
          <w:numId w:val="22"/>
        </w:numPr>
        <w:tabs>
          <w:tab w:val="left" w:pos="-720"/>
        </w:tabs>
        <w:suppressAutoHyphens/>
        <w:spacing w:line="260" w:lineRule="exact"/>
        <w:ind w:left="1440" w:hanging="720"/>
        <w:rPr>
          <w:spacing w:val="-2"/>
        </w:rPr>
      </w:pPr>
      <w:r w:rsidRPr="007D64B6">
        <w:rPr>
          <w:spacing w:val="-2"/>
        </w:rPr>
        <w:t>Time</w:t>
      </w:r>
    </w:p>
    <w:p w14:paraId="29AD39FC" w14:textId="77777777" w:rsidR="001F33BE" w:rsidRPr="007D64B6" w:rsidRDefault="001F33BE" w:rsidP="001F33BE">
      <w:pPr>
        <w:widowControl w:val="0"/>
        <w:numPr>
          <w:ilvl w:val="0"/>
          <w:numId w:val="22"/>
        </w:numPr>
        <w:tabs>
          <w:tab w:val="left" w:pos="-720"/>
        </w:tabs>
        <w:suppressAutoHyphens/>
        <w:spacing w:line="260" w:lineRule="exact"/>
        <w:ind w:left="1440" w:hanging="720"/>
        <w:rPr>
          <w:spacing w:val="-2"/>
        </w:rPr>
      </w:pPr>
      <w:r w:rsidRPr="007D64B6">
        <w:rPr>
          <w:spacing w:val="-2"/>
        </w:rPr>
        <w:t>Innovation</w:t>
      </w:r>
    </w:p>
    <w:p w14:paraId="75964066" w14:textId="77777777" w:rsidR="001F33BE" w:rsidRPr="007D64B6" w:rsidRDefault="001F33BE" w:rsidP="001F33BE">
      <w:pPr>
        <w:widowControl w:val="0"/>
        <w:numPr>
          <w:ilvl w:val="0"/>
          <w:numId w:val="22"/>
        </w:numPr>
        <w:tabs>
          <w:tab w:val="left" w:pos="-720"/>
        </w:tabs>
        <w:suppressAutoHyphens/>
        <w:spacing w:line="260" w:lineRule="exact"/>
        <w:ind w:left="1440" w:hanging="720"/>
        <w:rPr>
          <w:spacing w:val="-2"/>
        </w:rPr>
      </w:pPr>
      <w:r w:rsidRPr="007D64B6">
        <w:rPr>
          <w:spacing w:val="-2"/>
        </w:rPr>
        <w:t>Quality</w:t>
      </w:r>
    </w:p>
    <w:p w14:paraId="203190AD" w14:textId="77777777" w:rsidR="001F33BE" w:rsidRPr="007D64B6" w:rsidRDefault="001F33BE" w:rsidP="001F33BE">
      <w:pPr>
        <w:widowControl w:val="0"/>
        <w:numPr>
          <w:ilvl w:val="0"/>
          <w:numId w:val="22"/>
        </w:numPr>
        <w:tabs>
          <w:tab w:val="left" w:pos="-720"/>
        </w:tabs>
        <w:suppressAutoHyphens/>
        <w:spacing w:line="260" w:lineRule="exact"/>
        <w:ind w:left="1440" w:hanging="720"/>
        <w:rPr>
          <w:spacing w:val="-2"/>
        </w:rPr>
      </w:pPr>
      <w:r w:rsidRPr="007D64B6">
        <w:rPr>
          <w:spacing w:val="-2"/>
        </w:rPr>
        <w:lastRenderedPageBreak/>
        <w:t xml:space="preserve">Price reduction </w:t>
      </w:r>
    </w:p>
    <w:p w14:paraId="28880DFF" w14:textId="77777777" w:rsidR="001F33BE" w:rsidRDefault="001F33BE" w:rsidP="001F33BE">
      <w:pPr>
        <w:widowControl w:val="0"/>
        <w:tabs>
          <w:tab w:val="left" w:pos="-720"/>
        </w:tabs>
        <w:suppressAutoHyphens/>
        <w:spacing w:line="260" w:lineRule="exact"/>
        <w:ind w:left="1440"/>
        <w:rPr>
          <w:spacing w:val="-2"/>
        </w:rPr>
      </w:pPr>
    </w:p>
    <w:p w14:paraId="068DBE9D" w14:textId="77777777" w:rsidR="00463E94" w:rsidRPr="007D64B6" w:rsidRDefault="00463E94" w:rsidP="001F33BE">
      <w:pPr>
        <w:widowControl w:val="0"/>
        <w:tabs>
          <w:tab w:val="left" w:pos="-720"/>
        </w:tabs>
        <w:suppressAutoHyphens/>
        <w:spacing w:line="260" w:lineRule="exact"/>
        <w:ind w:left="1440"/>
        <w:rPr>
          <w:spacing w:val="-2"/>
        </w:rPr>
      </w:pPr>
    </w:p>
    <w:p w14:paraId="06D651C0" w14:textId="77777777" w:rsidR="001F33BE" w:rsidRPr="007D64B6" w:rsidRDefault="001F33BE" w:rsidP="001F33BE">
      <w:pPr>
        <w:pStyle w:val="BodyTextIndent3"/>
        <w:numPr>
          <w:ilvl w:val="2"/>
          <w:numId w:val="3"/>
        </w:numPr>
        <w:spacing w:after="0" w:line="260" w:lineRule="exact"/>
        <w:rPr>
          <w:sz w:val="24"/>
          <w:szCs w:val="24"/>
        </w:rPr>
      </w:pPr>
      <w:r w:rsidRPr="007D64B6">
        <w:rPr>
          <w:sz w:val="24"/>
          <w:szCs w:val="24"/>
        </w:rPr>
        <w:t>The five-step decision</w:t>
      </w:r>
      <w:r w:rsidR="008D24F8">
        <w:rPr>
          <w:sz w:val="24"/>
          <w:szCs w:val="24"/>
        </w:rPr>
        <w:t>-making</w:t>
      </w:r>
      <w:r w:rsidRPr="007D64B6">
        <w:rPr>
          <w:sz w:val="24"/>
          <w:szCs w:val="24"/>
        </w:rPr>
        <w:t xml:space="preserve"> process</w:t>
      </w:r>
    </w:p>
    <w:p w14:paraId="670AD584" w14:textId="77777777" w:rsidR="001F33BE" w:rsidRPr="007D64B6" w:rsidRDefault="001F33BE" w:rsidP="001F33BE">
      <w:pPr>
        <w:widowControl w:val="0"/>
        <w:numPr>
          <w:ilvl w:val="0"/>
          <w:numId w:val="21"/>
        </w:numPr>
        <w:tabs>
          <w:tab w:val="clear" w:pos="1440"/>
          <w:tab w:val="left" w:pos="-720"/>
        </w:tabs>
        <w:suppressAutoHyphens/>
        <w:spacing w:line="260" w:lineRule="exact"/>
        <w:outlineLvl w:val="0"/>
        <w:rPr>
          <w:spacing w:val="-2"/>
        </w:rPr>
      </w:pPr>
      <w:r w:rsidRPr="007D64B6">
        <w:rPr>
          <w:spacing w:val="-2"/>
        </w:rPr>
        <w:t>includes planning and control activities.</w:t>
      </w:r>
    </w:p>
    <w:p w14:paraId="25AE0D95" w14:textId="77777777" w:rsidR="001F33BE" w:rsidRPr="007D64B6" w:rsidRDefault="001F33BE" w:rsidP="001F33BE">
      <w:pPr>
        <w:widowControl w:val="0"/>
        <w:numPr>
          <w:ilvl w:val="0"/>
          <w:numId w:val="21"/>
        </w:numPr>
        <w:tabs>
          <w:tab w:val="clear" w:pos="1440"/>
          <w:tab w:val="left" w:pos="-720"/>
        </w:tabs>
        <w:suppressAutoHyphens/>
        <w:spacing w:line="260" w:lineRule="exact"/>
        <w:outlineLvl w:val="0"/>
        <w:rPr>
          <w:spacing w:val="-2"/>
        </w:rPr>
      </w:pPr>
      <w:r w:rsidRPr="007D64B6">
        <w:rPr>
          <w:spacing w:val="-2"/>
        </w:rPr>
        <w:t xml:space="preserve">is performed exclusively by management accountants. </w:t>
      </w:r>
    </w:p>
    <w:p w14:paraId="214BE4CC" w14:textId="77777777" w:rsidR="001F33BE" w:rsidRPr="007D64B6" w:rsidRDefault="001F33BE" w:rsidP="001F33BE">
      <w:pPr>
        <w:widowControl w:val="0"/>
        <w:numPr>
          <w:ilvl w:val="0"/>
          <w:numId w:val="21"/>
        </w:numPr>
        <w:tabs>
          <w:tab w:val="clear" w:pos="1440"/>
          <w:tab w:val="left" w:pos="-720"/>
        </w:tabs>
        <w:suppressAutoHyphens/>
        <w:spacing w:line="260" w:lineRule="exact"/>
        <w:outlineLvl w:val="0"/>
        <w:rPr>
          <w:spacing w:val="-2"/>
        </w:rPr>
      </w:pPr>
      <w:r w:rsidRPr="007D64B6">
        <w:rPr>
          <w:spacing w:val="-2"/>
        </w:rPr>
        <w:t>is not often used, as the costs exceed the benefits.</w:t>
      </w:r>
    </w:p>
    <w:p w14:paraId="77952D83" w14:textId="77777777" w:rsidR="001F33BE" w:rsidRPr="007D64B6" w:rsidRDefault="001F33BE" w:rsidP="001F33BE">
      <w:pPr>
        <w:widowControl w:val="0"/>
        <w:numPr>
          <w:ilvl w:val="0"/>
          <w:numId w:val="21"/>
        </w:numPr>
        <w:tabs>
          <w:tab w:val="clear" w:pos="1440"/>
          <w:tab w:val="left" w:pos="-720"/>
        </w:tabs>
        <w:suppressAutoHyphens/>
        <w:spacing w:line="260" w:lineRule="exact"/>
        <w:outlineLvl w:val="0"/>
        <w:rPr>
          <w:spacing w:val="-2"/>
        </w:rPr>
      </w:pPr>
      <w:r w:rsidRPr="007D64B6">
        <w:rPr>
          <w:spacing w:val="-2"/>
        </w:rPr>
        <w:t>must be performed following GAAP guidelines.</w:t>
      </w:r>
    </w:p>
    <w:p w14:paraId="30FFFEC4" w14:textId="77777777" w:rsidR="009B1F9E" w:rsidRPr="007D64B6" w:rsidRDefault="009B1F9E" w:rsidP="009B1F9E">
      <w:pPr>
        <w:pStyle w:val="Default"/>
        <w:spacing w:before="100" w:beforeAutospacing="1" w:after="120"/>
        <w:rPr>
          <w:rFonts w:ascii="Times" w:hAnsi="Times"/>
          <w:color w:val="auto"/>
        </w:rPr>
      </w:pPr>
    </w:p>
    <w:p w14:paraId="67DD6890" w14:textId="77777777" w:rsidR="0027024D" w:rsidRDefault="0027024D" w:rsidP="004B0190">
      <w:pPr>
        <w:pStyle w:val="Default"/>
        <w:numPr>
          <w:ilvl w:val="2"/>
          <w:numId w:val="3"/>
        </w:numPr>
        <w:tabs>
          <w:tab w:val="num" w:pos="561"/>
        </w:tabs>
        <w:spacing w:before="100" w:beforeAutospacing="1" w:after="120"/>
        <w:ind w:left="561" w:hanging="561"/>
        <w:rPr>
          <w:rFonts w:ascii="Times" w:hAnsi="Times"/>
          <w:color w:val="auto"/>
        </w:rPr>
      </w:pPr>
      <w:r>
        <w:rPr>
          <w:rFonts w:ascii="Times" w:hAnsi="Times"/>
          <w:color w:val="auto"/>
        </w:rPr>
        <w:t xml:space="preserve">Management accountants are </w:t>
      </w:r>
      <w:r w:rsidRPr="00B71837">
        <w:rPr>
          <w:rFonts w:ascii="Times" w:hAnsi="Times"/>
          <w:color w:val="auto"/>
        </w:rPr>
        <w:t>not</w:t>
      </w:r>
      <w:r>
        <w:rPr>
          <w:rFonts w:ascii="Times" w:hAnsi="Times"/>
          <w:color w:val="auto"/>
        </w:rPr>
        <w:t xml:space="preserve"> guided by the following:</w:t>
      </w:r>
    </w:p>
    <w:p w14:paraId="34014177" w14:textId="77777777" w:rsidR="0027024D" w:rsidRDefault="0027024D" w:rsidP="008D4EA6">
      <w:pPr>
        <w:pStyle w:val="Default"/>
        <w:tabs>
          <w:tab w:val="left" w:pos="1122"/>
        </w:tabs>
        <w:ind w:left="1122" w:hanging="561"/>
        <w:rPr>
          <w:rFonts w:ascii="Times" w:hAnsi="Times"/>
          <w:color w:val="auto"/>
        </w:rPr>
      </w:pPr>
      <w:r>
        <w:rPr>
          <w:rFonts w:ascii="Times" w:hAnsi="Times"/>
          <w:color w:val="auto"/>
        </w:rPr>
        <w:t>a.</w:t>
      </w:r>
      <w:r>
        <w:rPr>
          <w:rFonts w:ascii="Times" w:hAnsi="Times"/>
          <w:color w:val="auto"/>
        </w:rPr>
        <w:tab/>
        <w:t>cost-benefit approach</w:t>
      </w:r>
    </w:p>
    <w:p w14:paraId="2F395450" w14:textId="77777777" w:rsidR="0027024D" w:rsidRDefault="0027024D" w:rsidP="008D4EA6">
      <w:pPr>
        <w:pStyle w:val="Default"/>
        <w:tabs>
          <w:tab w:val="left" w:pos="1122"/>
        </w:tabs>
        <w:ind w:left="1122" w:hanging="561"/>
        <w:rPr>
          <w:rFonts w:ascii="Times" w:hAnsi="Times"/>
          <w:color w:val="auto"/>
        </w:rPr>
      </w:pPr>
      <w:r>
        <w:rPr>
          <w:rFonts w:ascii="Times" w:hAnsi="Times"/>
          <w:color w:val="auto"/>
        </w:rPr>
        <w:t>b.</w:t>
      </w:r>
      <w:r>
        <w:rPr>
          <w:rFonts w:ascii="Times" w:hAnsi="Times"/>
          <w:color w:val="auto"/>
        </w:rPr>
        <w:tab/>
      </w:r>
      <w:r w:rsidR="008E4DCF">
        <w:rPr>
          <w:rFonts w:ascii="Times" w:hAnsi="Times"/>
          <w:color w:val="auto"/>
        </w:rPr>
        <w:t>maximization of personal compensation</w:t>
      </w:r>
    </w:p>
    <w:p w14:paraId="456451FC" w14:textId="77777777" w:rsidR="008E4DCF" w:rsidRDefault="008E4DCF" w:rsidP="008D4EA6">
      <w:pPr>
        <w:pStyle w:val="Default"/>
        <w:tabs>
          <w:tab w:val="left" w:pos="1122"/>
        </w:tabs>
        <w:ind w:left="1122" w:hanging="561"/>
        <w:rPr>
          <w:rFonts w:ascii="Times" w:hAnsi="Times"/>
          <w:color w:val="auto"/>
        </w:rPr>
      </w:pPr>
      <w:r>
        <w:rPr>
          <w:rFonts w:ascii="Times" w:hAnsi="Times"/>
          <w:color w:val="auto"/>
        </w:rPr>
        <w:t>c.</w:t>
      </w:r>
      <w:r>
        <w:rPr>
          <w:rFonts w:ascii="Times" w:hAnsi="Times"/>
          <w:color w:val="auto"/>
        </w:rPr>
        <w:tab/>
      </w:r>
      <w:proofErr w:type="spellStart"/>
      <w:r>
        <w:rPr>
          <w:rFonts w:ascii="Times" w:hAnsi="Times"/>
          <w:color w:val="auto"/>
        </w:rPr>
        <w:t>behavioural</w:t>
      </w:r>
      <w:proofErr w:type="spellEnd"/>
      <w:r>
        <w:rPr>
          <w:rFonts w:ascii="Times" w:hAnsi="Times"/>
          <w:color w:val="auto"/>
        </w:rPr>
        <w:t xml:space="preserve"> considerations</w:t>
      </w:r>
    </w:p>
    <w:p w14:paraId="34AA10FB" w14:textId="77777777" w:rsidR="008E4DCF" w:rsidRDefault="008E4DCF" w:rsidP="008D4EA6">
      <w:pPr>
        <w:pStyle w:val="Default"/>
        <w:tabs>
          <w:tab w:val="left" w:pos="1122"/>
        </w:tabs>
        <w:ind w:left="1122" w:hanging="561"/>
        <w:rPr>
          <w:rFonts w:ascii="Times" w:hAnsi="Times"/>
          <w:color w:val="auto"/>
        </w:rPr>
      </w:pPr>
      <w:r>
        <w:rPr>
          <w:rFonts w:ascii="Times" w:hAnsi="Times"/>
          <w:color w:val="auto"/>
        </w:rPr>
        <w:t>d.</w:t>
      </w:r>
      <w:r>
        <w:rPr>
          <w:rFonts w:ascii="Times" w:hAnsi="Times"/>
          <w:color w:val="auto"/>
        </w:rPr>
        <w:tab/>
        <w:t>relevant cost concept</w:t>
      </w:r>
    </w:p>
    <w:p w14:paraId="7B5A3E41" w14:textId="77777777" w:rsidR="008E4DCF" w:rsidRDefault="008E4DCF" w:rsidP="0027024D">
      <w:pPr>
        <w:pStyle w:val="Default"/>
        <w:tabs>
          <w:tab w:val="left" w:pos="561"/>
        </w:tabs>
        <w:spacing w:before="100" w:beforeAutospacing="1" w:after="120"/>
        <w:ind w:left="561" w:hanging="561"/>
        <w:rPr>
          <w:rFonts w:ascii="Times" w:hAnsi="Times"/>
          <w:color w:val="auto"/>
        </w:rPr>
      </w:pPr>
    </w:p>
    <w:p w14:paraId="501331FB" w14:textId="77777777" w:rsidR="00B81C00" w:rsidRPr="00A84BCF" w:rsidRDefault="008E4DCF" w:rsidP="004B0190">
      <w:pPr>
        <w:pStyle w:val="Default"/>
        <w:numPr>
          <w:ilvl w:val="2"/>
          <w:numId w:val="3"/>
        </w:numPr>
        <w:tabs>
          <w:tab w:val="num" w:pos="561"/>
        </w:tabs>
        <w:spacing w:before="100" w:beforeAutospacing="1" w:after="120"/>
        <w:ind w:left="561" w:hanging="561"/>
        <w:rPr>
          <w:rFonts w:ascii="Times" w:hAnsi="Times"/>
          <w:color w:val="auto"/>
        </w:rPr>
      </w:pPr>
      <w:r>
        <w:rPr>
          <w:rFonts w:ascii="Times" w:hAnsi="Times"/>
          <w:color w:val="auto"/>
        </w:rPr>
        <w:t>____________ management exists to provide advice and assistance to managers to attain the objectives of the organization.</w:t>
      </w:r>
    </w:p>
    <w:p w14:paraId="0B715975" w14:textId="77777777" w:rsidR="00B81C00" w:rsidRPr="00A84BCF" w:rsidRDefault="0027024D" w:rsidP="008D4EA6">
      <w:pPr>
        <w:pStyle w:val="Default"/>
        <w:tabs>
          <w:tab w:val="left" w:pos="1122"/>
        </w:tabs>
        <w:ind w:left="561"/>
        <w:outlineLvl w:val="0"/>
        <w:rPr>
          <w:rFonts w:ascii="Times" w:hAnsi="Times"/>
          <w:color w:val="auto"/>
        </w:rPr>
      </w:pPr>
      <w:r>
        <w:rPr>
          <w:rFonts w:ascii="Times" w:hAnsi="Times"/>
          <w:color w:val="auto"/>
        </w:rPr>
        <w:t>a.</w:t>
      </w:r>
      <w:r>
        <w:rPr>
          <w:rFonts w:ascii="Times" w:hAnsi="Times"/>
          <w:color w:val="auto"/>
        </w:rPr>
        <w:tab/>
      </w:r>
      <w:r w:rsidR="008E4DCF">
        <w:rPr>
          <w:rFonts w:ascii="Times" w:hAnsi="Times"/>
          <w:color w:val="auto"/>
        </w:rPr>
        <w:t>Delegated</w:t>
      </w:r>
    </w:p>
    <w:p w14:paraId="168186DE" w14:textId="77777777" w:rsidR="00B81C00" w:rsidRPr="00A84BCF" w:rsidRDefault="0027024D" w:rsidP="008D4EA6">
      <w:pPr>
        <w:pStyle w:val="Default"/>
        <w:tabs>
          <w:tab w:val="left" w:pos="1122"/>
        </w:tabs>
        <w:ind w:left="561"/>
        <w:outlineLvl w:val="0"/>
        <w:rPr>
          <w:rFonts w:ascii="Times" w:hAnsi="Times"/>
          <w:color w:val="auto"/>
        </w:rPr>
      </w:pPr>
      <w:r>
        <w:rPr>
          <w:rFonts w:ascii="Times" w:hAnsi="Times"/>
          <w:color w:val="auto"/>
        </w:rPr>
        <w:t>b.</w:t>
      </w:r>
      <w:r>
        <w:rPr>
          <w:rFonts w:ascii="Times" w:hAnsi="Times"/>
          <w:color w:val="auto"/>
        </w:rPr>
        <w:tab/>
      </w:r>
      <w:r w:rsidR="008E4DCF">
        <w:rPr>
          <w:rFonts w:ascii="Times" w:hAnsi="Times"/>
          <w:color w:val="auto"/>
        </w:rPr>
        <w:t>Line</w:t>
      </w:r>
    </w:p>
    <w:p w14:paraId="021FB052" w14:textId="77777777" w:rsidR="00B81C00" w:rsidRPr="00A84BCF" w:rsidRDefault="0027024D" w:rsidP="008D4EA6">
      <w:pPr>
        <w:pStyle w:val="Default"/>
        <w:tabs>
          <w:tab w:val="left" w:pos="1122"/>
        </w:tabs>
        <w:ind w:left="561"/>
        <w:outlineLvl w:val="0"/>
        <w:rPr>
          <w:rFonts w:ascii="Times" w:hAnsi="Times"/>
          <w:color w:val="auto"/>
        </w:rPr>
      </w:pPr>
      <w:r>
        <w:rPr>
          <w:rFonts w:ascii="Times" w:hAnsi="Times"/>
          <w:color w:val="auto"/>
        </w:rPr>
        <w:t>c.</w:t>
      </w:r>
      <w:r>
        <w:rPr>
          <w:rFonts w:ascii="Times" w:hAnsi="Times"/>
          <w:color w:val="auto"/>
        </w:rPr>
        <w:tab/>
      </w:r>
      <w:r w:rsidR="008E4DCF">
        <w:rPr>
          <w:rFonts w:ascii="Times" w:hAnsi="Times"/>
          <w:color w:val="auto"/>
        </w:rPr>
        <w:t>Staff</w:t>
      </w:r>
    </w:p>
    <w:p w14:paraId="14BBD9B6" w14:textId="77777777" w:rsidR="00B81C00" w:rsidRDefault="0027024D" w:rsidP="008D4EA6">
      <w:pPr>
        <w:pStyle w:val="Default"/>
        <w:tabs>
          <w:tab w:val="left" w:pos="1122"/>
        </w:tabs>
        <w:ind w:left="561"/>
        <w:outlineLvl w:val="0"/>
        <w:rPr>
          <w:rFonts w:ascii="Times" w:hAnsi="Times"/>
          <w:color w:val="auto"/>
        </w:rPr>
      </w:pPr>
      <w:r>
        <w:rPr>
          <w:rFonts w:ascii="Times" w:hAnsi="Times"/>
          <w:color w:val="auto"/>
        </w:rPr>
        <w:t>d.</w:t>
      </w:r>
      <w:r>
        <w:rPr>
          <w:rFonts w:ascii="Times" w:hAnsi="Times"/>
          <w:color w:val="auto"/>
        </w:rPr>
        <w:tab/>
      </w:r>
      <w:r w:rsidR="008E4DCF">
        <w:rPr>
          <w:rFonts w:ascii="Times" w:hAnsi="Times"/>
          <w:color w:val="auto"/>
        </w:rPr>
        <w:t>Functional</w:t>
      </w:r>
    </w:p>
    <w:p w14:paraId="059BDD23" w14:textId="77777777" w:rsidR="0027024D" w:rsidRPr="00A84BCF" w:rsidRDefault="0027024D" w:rsidP="0027024D">
      <w:pPr>
        <w:pStyle w:val="Default"/>
        <w:tabs>
          <w:tab w:val="left" w:pos="1122"/>
        </w:tabs>
        <w:spacing w:before="100" w:beforeAutospacing="1" w:after="120"/>
        <w:ind w:left="561"/>
        <w:rPr>
          <w:rFonts w:ascii="Times" w:hAnsi="Times"/>
          <w:color w:val="auto"/>
        </w:rPr>
      </w:pPr>
    </w:p>
    <w:p w14:paraId="477F2CCE" w14:textId="77777777" w:rsidR="00B81C00" w:rsidRPr="00A84BCF" w:rsidRDefault="00B81C00" w:rsidP="004B0190">
      <w:pPr>
        <w:pStyle w:val="Default"/>
        <w:numPr>
          <w:ilvl w:val="2"/>
          <w:numId w:val="3"/>
        </w:numPr>
        <w:tabs>
          <w:tab w:val="num" w:pos="561"/>
        </w:tabs>
        <w:spacing w:before="100" w:beforeAutospacing="1" w:after="120"/>
        <w:ind w:left="561" w:hanging="561"/>
        <w:rPr>
          <w:rFonts w:ascii="Times" w:hAnsi="Times"/>
          <w:color w:val="auto"/>
        </w:rPr>
      </w:pPr>
      <w:r w:rsidRPr="00A84BCF">
        <w:rPr>
          <w:rFonts w:ascii="Times" w:hAnsi="Times"/>
          <w:color w:val="auto"/>
        </w:rPr>
        <w:t xml:space="preserve">Which of the following lists the </w:t>
      </w:r>
      <w:r w:rsidR="00506851">
        <w:rPr>
          <w:rFonts w:ascii="Times" w:hAnsi="Times"/>
          <w:color w:val="auto"/>
        </w:rPr>
        <w:t>areas of responsibilities of the chief financial officer (CFO)</w:t>
      </w:r>
      <w:r w:rsidR="00770ECD" w:rsidRPr="00A84BCF">
        <w:rPr>
          <w:rFonts w:ascii="Times" w:hAnsi="Times"/>
          <w:color w:val="auto"/>
        </w:rPr>
        <w:t>?</w:t>
      </w:r>
    </w:p>
    <w:p w14:paraId="74E6B14D" w14:textId="77777777" w:rsidR="00B81C00" w:rsidRPr="009B1F9E" w:rsidRDefault="00506851" w:rsidP="004B0190">
      <w:pPr>
        <w:pStyle w:val="Default"/>
        <w:numPr>
          <w:ilvl w:val="0"/>
          <w:numId w:val="6"/>
        </w:numPr>
        <w:tabs>
          <w:tab w:val="clear" w:pos="360"/>
          <w:tab w:val="num" w:pos="935"/>
        </w:tabs>
        <w:ind w:left="935" w:hanging="374"/>
        <w:rPr>
          <w:rFonts w:ascii="Times" w:hAnsi="Times"/>
          <w:color w:val="auto"/>
        </w:rPr>
      </w:pPr>
      <w:r>
        <w:rPr>
          <w:rFonts w:ascii="Times" w:hAnsi="Times"/>
          <w:color w:val="auto"/>
        </w:rPr>
        <w:t>Controllership</w:t>
      </w:r>
      <w:r w:rsidR="00B81C00" w:rsidRPr="009B1F9E">
        <w:rPr>
          <w:rFonts w:ascii="Times" w:hAnsi="Times"/>
          <w:color w:val="auto"/>
        </w:rPr>
        <w:t xml:space="preserve">; </w:t>
      </w:r>
      <w:r>
        <w:rPr>
          <w:rFonts w:ascii="Times" w:hAnsi="Times"/>
          <w:color w:val="auto"/>
        </w:rPr>
        <w:t>Treasury</w:t>
      </w:r>
      <w:r w:rsidR="00B81C00" w:rsidRPr="009B1F9E">
        <w:rPr>
          <w:rFonts w:ascii="Times" w:hAnsi="Times"/>
          <w:color w:val="auto"/>
        </w:rPr>
        <w:t xml:space="preserve">; </w:t>
      </w:r>
      <w:r>
        <w:rPr>
          <w:rFonts w:ascii="Times" w:hAnsi="Times"/>
          <w:color w:val="auto"/>
        </w:rPr>
        <w:t xml:space="preserve">Tax;  and </w:t>
      </w:r>
      <w:r w:rsidR="008646A8">
        <w:rPr>
          <w:rFonts w:ascii="Times" w:hAnsi="Times"/>
          <w:color w:val="auto"/>
        </w:rPr>
        <w:t>external audit</w:t>
      </w:r>
    </w:p>
    <w:p w14:paraId="512CC857" w14:textId="77777777" w:rsidR="00506851" w:rsidRPr="009B1F9E" w:rsidRDefault="00506851" w:rsidP="004B0190">
      <w:pPr>
        <w:pStyle w:val="Default"/>
        <w:numPr>
          <w:ilvl w:val="0"/>
          <w:numId w:val="6"/>
        </w:numPr>
        <w:tabs>
          <w:tab w:val="clear" w:pos="360"/>
          <w:tab w:val="num" w:pos="935"/>
        </w:tabs>
        <w:ind w:left="935" w:hanging="374"/>
        <w:rPr>
          <w:rFonts w:ascii="Times" w:hAnsi="Times"/>
          <w:color w:val="auto"/>
        </w:rPr>
      </w:pPr>
      <w:r>
        <w:rPr>
          <w:rFonts w:ascii="Times" w:hAnsi="Times"/>
          <w:color w:val="auto"/>
        </w:rPr>
        <w:t>Controllership</w:t>
      </w:r>
      <w:r w:rsidRPr="009B1F9E">
        <w:rPr>
          <w:rFonts w:ascii="Times" w:hAnsi="Times"/>
          <w:color w:val="auto"/>
        </w:rPr>
        <w:t xml:space="preserve">; </w:t>
      </w:r>
      <w:r>
        <w:rPr>
          <w:rFonts w:ascii="Times" w:hAnsi="Times"/>
          <w:color w:val="auto"/>
        </w:rPr>
        <w:t>Treasury</w:t>
      </w:r>
      <w:r w:rsidRPr="009B1F9E">
        <w:rPr>
          <w:rFonts w:ascii="Times" w:hAnsi="Times"/>
          <w:color w:val="auto"/>
        </w:rPr>
        <w:t xml:space="preserve">; </w:t>
      </w:r>
      <w:r>
        <w:rPr>
          <w:rFonts w:ascii="Times" w:hAnsi="Times"/>
          <w:color w:val="auto"/>
        </w:rPr>
        <w:t>Tax;  and Investor relations</w:t>
      </w:r>
    </w:p>
    <w:p w14:paraId="3E0E84B4" w14:textId="77777777" w:rsidR="00506851" w:rsidRPr="009B1F9E" w:rsidRDefault="00506851" w:rsidP="004B0190">
      <w:pPr>
        <w:pStyle w:val="Default"/>
        <w:numPr>
          <w:ilvl w:val="0"/>
          <w:numId w:val="6"/>
        </w:numPr>
        <w:tabs>
          <w:tab w:val="clear" w:pos="360"/>
          <w:tab w:val="num" w:pos="935"/>
        </w:tabs>
        <w:ind w:left="935" w:hanging="374"/>
        <w:rPr>
          <w:rFonts w:ascii="Times" w:hAnsi="Times"/>
          <w:color w:val="auto"/>
        </w:rPr>
      </w:pPr>
      <w:r>
        <w:rPr>
          <w:rFonts w:ascii="Times" w:hAnsi="Times"/>
          <w:color w:val="auto"/>
        </w:rPr>
        <w:t>Controllership</w:t>
      </w:r>
      <w:r w:rsidRPr="009B1F9E">
        <w:rPr>
          <w:rFonts w:ascii="Times" w:hAnsi="Times"/>
          <w:color w:val="auto"/>
        </w:rPr>
        <w:t xml:space="preserve">; </w:t>
      </w:r>
      <w:r>
        <w:rPr>
          <w:rFonts w:ascii="Times" w:hAnsi="Times"/>
          <w:color w:val="auto"/>
        </w:rPr>
        <w:t>Treasury</w:t>
      </w:r>
      <w:r w:rsidRPr="009B1F9E">
        <w:rPr>
          <w:rFonts w:ascii="Times" w:hAnsi="Times"/>
          <w:color w:val="auto"/>
        </w:rPr>
        <w:t xml:space="preserve">; </w:t>
      </w:r>
      <w:r>
        <w:rPr>
          <w:rFonts w:ascii="Times" w:hAnsi="Times"/>
          <w:color w:val="auto"/>
        </w:rPr>
        <w:t>Tax;  and Government relations</w:t>
      </w:r>
    </w:p>
    <w:p w14:paraId="4E05B1BA" w14:textId="77777777" w:rsidR="00B81C00" w:rsidRDefault="008D24F8" w:rsidP="004B0190">
      <w:pPr>
        <w:pStyle w:val="Default"/>
        <w:numPr>
          <w:ilvl w:val="0"/>
          <w:numId w:val="6"/>
        </w:numPr>
        <w:tabs>
          <w:tab w:val="clear" w:pos="360"/>
          <w:tab w:val="num" w:pos="935"/>
        </w:tabs>
        <w:ind w:left="935" w:hanging="374"/>
        <w:rPr>
          <w:rFonts w:ascii="Times" w:hAnsi="Times"/>
          <w:color w:val="auto"/>
        </w:rPr>
      </w:pPr>
      <w:r>
        <w:rPr>
          <w:rFonts w:ascii="Times" w:hAnsi="Times"/>
          <w:color w:val="auto"/>
        </w:rPr>
        <w:t>Controllership: Treasury; Tax; internal audit</w:t>
      </w:r>
    </w:p>
    <w:p w14:paraId="0788D295" w14:textId="77777777" w:rsidR="00B81C00" w:rsidRPr="00A84BCF" w:rsidRDefault="009B1F9E" w:rsidP="004B0190">
      <w:pPr>
        <w:pStyle w:val="Default"/>
        <w:numPr>
          <w:ilvl w:val="2"/>
          <w:numId w:val="3"/>
        </w:numPr>
        <w:tabs>
          <w:tab w:val="num" w:pos="561"/>
        </w:tabs>
        <w:spacing w:before="100" w:beforeAutospacing="1" w:after="120"/>
        <w:ind w:left="561" w:hanging="561"/>
        <w:rPr>
          <w:rFonts w:ascii="Times" w:hAnsi="Times"/>
          <w:color w:val="auto"/>
        </w:rPr>
      </w:pPr>
      <w:r>
        <w:rPr>
          <w:rFonts w:ascii="Times" w:hAnsi="Times"/>
          <w:color w:val="auto"/>
        </w:rPr>
        <w:t xml:space="preserve">Which of the following is </w:t>
      </w:r>
      <w:r w:rsidR="00B81C00" w:rsidRPr="00B71837">
        <w:rPr>
          <w:rFonts w:ascii="Times" w:hAnsi="Times"/>
          <w:color w:val="auto"/>
        </w:rPr>
        <w:t>not</w:t>
      </w:r>
      <w:r w:rsidR="00B81C00" w:rsidRPr="00A84BCF">
        <w:rPr>
          <w:rFonts w:ascii="Times" w:hAnsi="Times"/>
          <w:color w:val="auto"/>
        </w:rPr>
        <w:t xml:space="preserve"> one of the ethical responsibilities of a management accountant?</w:t>
      </w:r>
    </w:p>
    <w:p w14:paraId="27034D8F" w14:textId="77777777" w:rsidR="00B81C00" w:rsidRPr="00A84BCF" w:rsidRDefault="00B81C00" w:rsidP="004B0190">
      <w:pPr>
        <w:pStyle w:val="Default"/>
        <w:numPr>
          <w:ilvl w:val="0"/>
          <w:numId w:val="7"/>
        </w:numPr>
        <w:tabs>
          <w:tab w:val="clear" w:pos="360"/>
          <w:tab w:val="num" w:pos="935"/>
        </w:tabs>
        <w:ind w:left="935" w:hanging="374"/>
        <w:rPr>
          <w:rFonts w:ascii="Times" w:hAnsi="Times"/>
          <w:color w:val="auto"/>
        </w:rPr>
      </w:pPr>
      <w:r w:rsidRPr="00A84BCF">
        <w:rPr>
          <w:rFonts w:ascii="Times" w:hAnsi="Times"/>
          <w:color w:val="auto"/>
        </w:rPr>
        <w:t>Comp</w:t>
      </w:r>
      <w:r w:rsidR="008D4EA6">
        <w:rPr>
          <w:rFonts w:ascii="Times" w:hAnsi="Times"/>
          <w:color w:val="auto"/>
        </w:rPr>
        <w:t>liance</w:t>
      </w:r>
    </w:p>
    <w:p w14:paraId="44C33FF7" w14:textId="77777777" w:rsidR="00B81C00" w:rsidRPr="00A84BCF" w:rsidRDefault="008D4EA6" w:rsidP="004B0190">
      <w:pPr>
        <w:pStyle w:val="Default"/>
        <w:numPr>
          <w:ilvl w:val="0"/>
          <w:numId w:val="7"/>
        </w:numPr>
        <w:tabs>
          <w:tab w:val="clear" w:pos="360"/>
          <w:tab w:val="num" w:pos="935"/>
        </w:tabs>
        <w:ind w:left="935" w:hanging="374"/>
        <w:rPr>
          <w:rFonts w:ascii="Times" w:hAnsi="Times"/>
          <w:color w:val="auto"/>
        </w:rPr>
      </w:pPr>
      <w:r>
        <w:rPr>
          <w:rFonts w:ascii="Times" w:hAnsi="Times"/>
          <w:color w:val="auto"/>
        </w:rPr>
        <w:t>Confidentiality</w:t>
      </w:r>
    </w:p>
    <w:p w14:paraId="1179B87B" w14:textId="77777777" w:rsidR="00B81C00" w:rsidRPr="00A84BCF" w:rsidRDefault="00B81C00" w:rsidP="004B0190">
      <w:pPr>
        <w:pStyle w:val="Default"/>
        <w:numPr>
          <w:ilvl w:val="0"/>
          <w:numId w:val="7"/>
        </w:numPr>
        <w:tabs>
          <w:tab w:val="clear" w:pos="360"/>
          <w:tab w:val="num" w:pos="935"/>
        </w:tabs>
        <w:ind w:left="935" w:hanging="374"/>
        <w:rPr>
          <w:rFonts w:ascii="Times" w:hAnsi="Times"/>
          <w:color w:val="auto"/>
        </w:rPr>
      </w:pPr>
      <w:r w:rsidRPr="00A84BCF">
        <w:rPr>
          <w:rFonts w:ascii="Times" w:hAnsi="Times"/>
          <w:color w:val="auto"/>
        </w:rPr>
        <w:t>Integrity</w:t>
      </w:r>
    </w:p>
    <w:p w14:paraId="05A700AF" w14:textId="77777777" w:rsidR="00B81C00" w:rsidRDefault="00B81C00" w:rsidP="004B0190">
      <w:pPr>
        <w:pStyle w:val="Default"/>
        <w:numPr>
          <w:ilvl w:val="0"/>
          <w:numId w:val="7"/>
        </w:numPr>
        <w:tabs>
          <w:tab w:val="clear" w:pos="360"/>
          <w:tab w:val="num" w:pos="935"/>
        </w:tabs>
        <w:ind w:left="935" w:hanging="374"/>
        <w:rPr>
          <w:rFonts w:ascii="Times" w:hAnsi="Times"/>
          <w:color w:val="auto"/>
        </w:rPr>
      </w:pPr>
      <w:r w:rsidRPr="009B1F9E">
        <w:rPr>
          <w:rFonts w:ascii="Times" w:hAnsi="Times"/>
          <w:color w:val="auto"/>
        </w:rPr>
        <w:t>Objectivity</w:t>
      </w:r>
    </w:p>
    <w:p w14:paraId="72D1DD50" w14:textId="77777777" w:rsidR="00463E94" w:rsidRDefault="00463E94" w:rsidP="009B1F9E">
      <w:pPr>
        <w:pStyle w:val="CM43"/>
        <w:spacing w:before="120" w:after="120"/>
        <w:rPr>
          <w:rFonts w:ascii="Helvetica" w:hAnsi="Helvetica"/>
          <w:b/>
          <w:bCs/>
          <w:caps/>
          <w:sz w:val="24"/>
        </w:rPr>
      </w:pPr>
    </w:p>
    <w:p w14:paraId="56D4A4C0" w14:textId="77777777" w:rsidR="000B4F8C" w:rsidRDefault="000B4F8C">
      <w:pPr>
        <w:rPr>
          <w:rFonts w:ascii="Helvetica" w:hAnsi="Helvetica"/>
          <w:b/>
          <w:bCs/>
          <w:caps/>
          <w:sz w:val="28"/>
          <w:szCs w:val="28"/>
        </w:rPr>
      </w:pPr>
      <w:r>
        <w:rPr>
          <w:rFonts w:ascii="Helvetica" w:hAnsi="Helvetica"/>
          <w:b/>
          <w:bCs/>
          <w:caps/>
          <w:sz w:val="28"/>
          <w:szCs w:val="28"/>
        </w:rPr>
        <w:lastRenderedPageBreak/>
        <w:br w:type="page"/>
      </w:r>
    </w:p>
    <w:p w14:paraId="11E7917D" w14:textId="78AB186A" w:rsidR="00F73F8D" w:rsidRPr="00D34634" w:rsidRDefault="00BA05E7" w:rsidP="00F73F8D">
      <w:pPr>
        <w:pStyle w:val="CM43"/>
        <w:spacing w:before="120" w:after="120"/>
        <w:rPr>
          <w:rFonts w:ascii="Arial" w:hAnsi="Arial"/>
          <w:b/>
          <w:bCs/>
          <w:color w:val="FF0000"/>
          <w:sz w:val="24"/>
          <w:szCs w:val="28"/>
        </w:rPr>
      </w:pPr>
      <w:r w:rsidRPr="00696A0C">
        <w:rPr>
          <w:rFonts w:ascii="Helvetica" w:hAnsi="Helvetica"/>
          <w:b/>
          <w:bCs/>
          <w:caps/>
          <w:sz w:val="28"/>
          <w:szCs w:val="28"/>
        </w:rPr>
        <w:t>Writing/Discussion Exercises</w:t>
      </w:r>
      <w:r w:rsidR="00F73F8D" w:rsidRPr="00F73F8D">
        <w:rPr>
          <w:rFonts w:ascii="Helvetica" w:hAnsi="Helvetica"/>
          <w:b/>
          <w:bCs/>
          <w:caps/>
          <w:color w:val="FF0000"/>
          <w:sz w:val="28"/>
          <w:szCs w:val="28"/>
        </w:rPr>
        <w:t xml:space="preserve"> </w:t>
      </w:r>
    </w:p>
    <w:p w14:paraId="7BC51A75" w14:textId="77777777" w:rsidR="00BA05E7" w:rsidRPr="00696A0C" w:rsidRDefault="00BA05E7" w:rsidP="00BA05E7">
      <w:pPr>
        <w:pStyle w:val="CM43"/>
        <w:spacing w:before="120" w:after="120"/>
        <w:rPr>
          <w:rFonts w:ascii="Helvetica" w:hAnsi="Helvetica"/>
          <w:b/>
          <w:bCs/>
          <w:caps/>
          <w:sz w:val="28"/>
          <w:szCs w:val="28"/>
        </w:rPr>
      </w:pPr>
    </w:p>
    <w:p w14:paraId="53950798" w14:textId="77777777" w:rsidR="00D45E6B" w:rsidRPr="00152990" w:rsidRDefault="00BA05E7" w:rsidP="00152990">
      <w:pPr>
        <w:ind w:left="567" w:hanging="567"/>
        <w:rPr>
          <w:b/>
        </w:rPr>
      </w:pPr>
      <w:r w:rsidRPr="00152990">
        <w:rPr>
          <w:b/>
        </w:rPr>
        <w:t>1.</w:t>
      </w:r>
      <w:r w:rsidRPr="00152990">
        <w:rPr>
          <w:b/>
        </w:rPr>
        <w:tab/>
      </w:r>
      <w:r w:rsidR="00D45E6B" w:rsidRPr="00152990">
        <w:rPr>
          <w:b/>
        </w:rPr>
        <w:t>Describe how cost accounting supports financial, management, and strategic decisions;</w:t>
      </w:r>
    </w:p>
    <w:p w14:paraId="20420B0E" w14:textId="77777777" w:rsidR="00B81C00" w:rsidRPr="00A84BCF" w:rsidRDefault="00B81C00" w:rsidP="00BA05E7">
      <w:pPr>
        <w:pStyle w:val="CM35"/>
        <w:spacing w:after="120" w:line="240" w:lineRule="auto"/>
        <w:ind w:left="748" w:hanging="187"/>
        <w:rPr>
          <w:rFonts w:ascii="Times" w:hAnsi="Times"/>
          <w:sz w:val="24"/>
        </w:rPr>
      </w:pPr>
      <w:r w:rsidRPr="00A84BCF">
        <w:rPr>
          <w:rFonts w:ascii="Times" w:hAnsi="Times"/>
          <w:sz w:val="24"/>
        </w:rPr>
        <w:t>•</w:t>
      </w:r>
      <w:r w:rsidRPr="00A84BCF">
        <w:rPr>
          <w:rFonts w:ascii="Times" w:hAnsi="Times"/>
          <w:sz w:val="24"/>
        </w:rPr>
        <w:tab/>
        <w:t>Compare/contrast management accounting with financial accounting.</w:t>
      </w:r>
    </w:p>
    <w:p w14:paraId="20AED5E7" w14:textId="77777777" w:rsidR="00B81C00" w:rsidRDefault="00BD76F5" w:rsidP="00BA05E7">
      <w:pPr>
        <w:pStyle w:val="CM27"/>
        <w:spacing w:before="100" w:beforeAutospacing="1" w:after="120" w:line="240" w:lineRule="auto"/>
        <w:ind w:left="561"/>
        <w:rPr>
          <w:rFonts w:ascii="Times" w:hAnsi="Times"/>
          <w:i/>
          <w:sz w:val="24"/>
        </w:rPr>
      </w:pPr>
      <w:r>
        <w:rPr>
          <w:rFonts w:ascii="Times" w:hAnsi="Times"/>
          <w:i/>
          <w:sz w:val="24"/>
        </w:rPr>
        <w:t>The points should come from the definitions of each and Exhibit 1-1 on page 3.</w:t>
      </w:r>
    </w:p>
    <w:p w14:paraId="6E50D323" w14:textId="77777777" w:rsidR="00B81C00" w:rsidRDefault="00B81C00" w:rsidP="00BA05E7">
      <w:pPr>
        <w:pStyle w:val="CM35"/>
        <w:spacing w:after="120" w:line="240" w:lineRule="auto"/>
        <w:ind w:left="748" w:hanging="187"/>
        <w:rPr>
          <w:rFonts w:ascii="Times" w:hAnsi="Times"/>
          <w:sz w:val="24"/>
        </w:rPr>
      </w:pPr>
      <w:r w:rsidRPr="00A84BCF">
        <w:rPr>
          <w:rFonts w:ascii="Times" w:hAnsi="Times"/>
          <w:sz w:val="24"/>
        </w:rPr>
        <w:t>•</w:t>
      </w:r>
      <w:r w:rsidRPr="00A84BCF">
        <w:rPr>
          <w:rFonts w:ascii="Times" w:hAnsi="Times"/>
          <w:sz w:val="24"/>
        </w:rPr>
        <w:tab/>
        <w:t>Describe the role management accounts take in developing strategies and building resources and capabilities</w:t>
      </w:r>
    </w:p>
    <w:p w14:paraId="2DC0C5D9" w14:textId="77777777" w:rsidR="00D5103D" w:rsidRPr="00D5103D" w:rsidRDefault="00D5103D" w:rsidP="00D5103D">
      <w:pPr>
        <w:pStyle w:val="Default"/>
        <w:tabs>
          <w:tab w:val="left" w:pos="561"/>
        </w:tabs>
        <w:ind w:left="561" w:hanging="561"/>
        <w:rPr>
          <w:i/>
        </w:rPr>
      </w:pPr>
      <w:r>
        <w:tab/>
      </w:r>
      <w:r>
        <w:rPr>
          <w:i/>
        </w:rPr>
        <w:t xml:space="preserve">Management accountants provide support to the formulation and the implementation of strategy.  Management accountants support the planning and control functions of the organization to ensure the overall attainment of organizational goals through the collective </w:t>
      </w:r>
      <w:r w:rsidR="008A4F87">
        <w:rPr>
          <w:i/>
        </w:rPr>
        <w:t>decision-making</w:t>
      </w:r>
      <w:r>
        <w:rPr>
          <w:i/>
        </w:rPr>
        <w:t xml:space="preserve"> of managers.</w:t>
      </w:r>
    </w:p>
    <w:p w14:paraId="5772F178" w14:textId="77777777" w:rsidR="008E295F" w:rsidRPr="008E295F" w:rsidRDefault="008E295F" w:rsidP="008E295F">
      <w:pPr>
        <w:pStyle w:val="Default"/>
      </w:pPr>
    </w:p>
    <w:p w14:paraId="6FA6680D" w14:textId="77777777" w:rsidR="00D45E6B" w:rsidRDefault="00D45E6B" w:rsidP="00152990">
      <w:pPr>
        <w:ind w:left="567" w:hanging="567"/>
        <w:rPr>
          <w:b/>
        </w:rPr>
      </w:pPr>
      <w:r w:rsidRPr="00152990">
        <w:rPr>
          <w:b/>
        </w:rPr>
        <w:t>2.</w:t>
      </w:r>
      <w:r w:rsidR="00BA05E7" w:rsidRPr="00152990">
        <w:rPr>
          <w:b/>
        </w:rPr>
        <w:tab/>
      </w:r>
      <w:r w:rsidRPr="00152990">
        <w:rPr>
          <w:b/>
        </w:rPr>
        <w:t>Explain how the value-chain concept relates to the dimensions of performance customers expect;</w:t>
      </w:r>
    </w:p>
    <w:p w14:paraId="5DF2A44C" w14:textId="77777777" w:rsidR="00152990" w:rsidRPr="00152990" w:rsidRDefault="00152990" w:rsidP="00152990">
      <w:pPr>
        <w:ind w:left="709" w:hanging="709"/>
        <w:rPr>
          <w:b/>
        </w:rPr>
      </w:pPr>
    </w:p>
    <w:p w14:paraId="4095CEE7" w14:textId="77777777" w:rsidR="00BD76F5" w:rsidRDefault="00BD76F5" w:rsidP="00D45E6B">
      <w:pPr>
        <w:pStyle w:val="CM35"/>
        <w:spacing w:after="120" w:line="240" w:lineRule="auto"/>
        <w:ind w:left="748" w:hanging="187"/>
        <w:rPr>
          <w:rFonts w:ascii="Times" w:hAnsi="Times"/>
          <w:sz w:val="24"/>
        </w:rPr>
      </w:pPr>
      <w:r w:rsidRPr="00A84BCF">
        <w:rPr>
          <w:rFonts w:ascii="Times" w:hAnsi="Times"/>
          <w:sz w:val="24"/>
        </w:rPr>
        <w:t>•</w:t>
      </w:r>
      <w:r w:rsidRPr="00A84BCF">
        <w:rPr>
          <w:rFonts w:ascii="Times" w:hAnsi="Times"/>
          <w:sz w:val="24"/>
        </w:rPr>
        <w:tab/>
        <w:t xml:space="preserve">Describe </w:t>
      </w:r>
      <w:r w:rsidR="00C41D88">
        <w:rPr>
          <w:rFonts w:ascii="Times" w:hAnsi="Times"/>
          <w:sz w:val="24"/>
        </w:rPr>
        <w:t>how each of the six business function enhances customer relationships.</w:t>
      </w:r>
    </w:p>
    <w:p w14:paraId="4E2F3ED9" w14:textId="77777777" w:rsidR="00C41D88" w:rsidRPr="00D45E6B" w:rsidRDefault="00C41D88" w:rsidP="00C41D88">
      <w:pPr>
        <w:pStyle w:val="Default"/>
        <w:ind w:left="561"/>
        <w:rPr>
          <w:rFonts w:ascii="Times" w:hAnsi="Times"/>
          <w:b/>
          <w:color w:val="auto"/>
        </w:rPr>
      </w:pPr>
      <w:r>
        <w:rPr>
          <w:i/>
        </w:rPr>
        <w:t xml:space="preserve">Research and development is essential to creating products and services that are relevant to customers’ needs.  Products can be launched, but customers do not </w:t>
      </w:r>
      <w:r w:rsidRPr="000B4F8C">
        <w:rPr>
          <w:rFonts w:ascii="Times" w:hAnsi="Times"/>
          <w:i/>
          <w:color w:val="auto"/>
        </w:rPr>
        <w:t>perceive value in them.</w:t>
      </w:r>
    </w:p>
    <w:p w14:paraId="058AD6E3" w14:textId="77777777" w:rsidR="00CC2F0E" w:rsidRDefault="00CC2F0E" w:rsidP="00C41D88">
      <w:pPr>
        <w:pStyle w:val="Default"/>
        <w:ind w:left="561"/>
        <w:rPr>
          <w:i/>
        </w:rPr>
      </w:pPr>
    </w:p>
    <w:p w14:paraId="3A6283F4" w14:textId="77777777" w:rsidR="00C41D88" w:rsidRDefault="00C41D88" w:rsidP="00C41D88">
      <w:pPr>
        <w:pStyle w:val="Default"/>
        <w:ind w:left="561"/>
        <w:rPr>
          <w:i/>
        </w:rPr>
      </w:pPr>
      <w:r>
        <w:rPr>
          <w:i/>
        </w:rPr>
        <w:t>Design incorporates the needs of the customer into the products and services.  Products succeed or fail on how well the customer receives the way the product is designed.  Ease of use would be one example.</w:t>
      </w:r>
    </w:p>
    <w:p w14:paraId="706CF809" w14:textId="77777777" w:rsidR="00CC2F0E" w:rsidRDefault="00CC2F0E" w:rsidP="00C41D88">
      <w:pPr>
        <w:pStyle w:val="Default"/>
        <w:ind w:left="561"/>
        <w:rPr>
          <w:i/>
        </w:rPr>
      </w:pPr>
    </w:p>
    <w:p w14:paraId="1F746DA7" w14:textId="77777777" w:rsidR="00C41D88" w:rsidRDefault="00C41D88" w:rsidP="00C41D88">
      <w:pPr>
        <w:pStyle w:val="Default"/>
        <w:ind w:left="561"/>
        <w:rPr>
          <w:i/>
        </w:rPr>
      </w:pPr>
      <w:r>
        <w:rPr>
          <w:i/>
        </w:rPr>
        <w:t>Production impacts customers</w:t>
      </w:r>
      <w:r w:rsidR="007837F8">
        <w:rPr>
          <w:i/>
        </w:rPr>
        <w:t>’</w:t>
      </w:r>
      <w:r>
        <w:rPr>
          <w:i/>
        </w:rPr>
        <w:t xml:space="preserve"> </w:t>
      </w:r>
      <w:r w:rsidR="007837F8">
        <w:rPr>
          <w:i/>
        </w:rPr>
        <w:t>perception of value in the</w:t>
      </w:r>
      <w:r>
        <w:rPr>
          <w:i/>
        </w:rPr>
        <w:t xml:space="preserve"> materials used,</w:t>
      </w:r>
      <w:r w:rsidR="007837F8">
        <w:rPr>
          <w:i/>
        </w:rPr>
        <w:t xml:space="preserve"> the</w:t>
      </w:r>
      <w:r>
        <w:rPr>
          <w:i/>
        </w:rPr>
        <w:t xml:space="preserve"> quality</w:t>
      </w:r>
      <w:r w:rsidR="007837F8">
        <w:rPr>
          <w:i/>
        </w:rPr>
        <w:t xml:space="preserve"> of workmanship, and time required to complete production. </w:t>
      </w:r>
    </w:p>
    <w:p w14:paraId="509F6739" w14:textId="77777777" w:rsidR="00CC2F0E" w:rsidRDefault="00CC2F0E" w:rsidP="00C41D88">
      <w:pPr>
        <w:pStyle w:val="Default"/>
        <w:ind w:left="561"/>
        <w:rPr>
          <w:i/>
        </w:rPr>
      </w:pPr>
    </w:p>
    <w:p w14:paraId="0E47E175" w14:textId="77777777" w:rsidR="00CC2F0E" w:rsidRDefault="007837F8" w:rsidP="00C41D88">
      <w:pPr>
        <w:pStyle w:val="Default"/>
        <w:ind w:left="561"/>
        <w:rPr>
          <w:i/>
        </w:rPr>
      </w:pPr>
      <w:r>
        <w:rPr>
          <w:i/>
        </w:rPr>
        <w:t xml:space="preserve">Marketing introduces the products and services to potential customers and existing customers.  Customer relationship management (CRM) integrates people and technology in all the business functions.  </w:t>
      </w:r>
    </w:p>
    <w:p w14:paraId="76A1009F" w14:textId="77777777" w:rsidR="007837F8" w:rsidRDefault="007837F8" w:rsidP="00C41D88">
      <w:pPr>
        <w:pStyle w:val="Default"/>
        <w:ind w:left="561"/>
        <w:rPr>
          <w:i/>
        </w:rPr>
      </w:pPr>
      <w:r>
        <w:rPr>
          <w:i/>
        </w:rPr>
        <w:t>Distribution unites the products and the services with the customers.  Various means are used from retail outlets to courier services.</w:t>
      </w:r>
    </w:p>
    <w:p w14:paraId="19A1B9AB" w14:textId="77777777" w:rsidR="00CC2F0E" w:rsidRDefault="00CC2F0E" w:rsidP="00C41D88">
      <w:pPr>
        <w:pStyle w:val="Default"/>
        <w:ind w:left="561"/>
        <w:rPr>
          <w:i/>
        </w:rPr>
      </w:pPr>
    </w:p>
    <w:p w14:paraId="6C5C89CB" w14:textId="77777777" w:rsidR="00CC2F0E" w:rsidRDefault="00770ECD" w:rsidP="00CC2F0E">
      <w:pPr>
        <w:pStyle w:val="Default"/>
        <w:ind w:left="561"/>
        <w:rPr>
          <w:i/>
        </w:rPr>
      </w:pPr>
      <w:r>
        <w:rPr>
          <w:i/>
        </w:rPr>
        <w:t xml:space="preserve">Customer service is the after-sale support to the customer.  </w:t>
      </w:r>
      <w:r w:rsidR="00CC2F0E">
        <w:rPr>
          <w:i/>
        </w:rPr>
        <w:t>This is an important part of the customer relationship.  The internet has proven to be one of the most significant tools in building customer relations, both pre-sale and after-sale support.</w:t>
      </w:r>
    </w:p>
    <w:p w14:paraId="351F2530" w14:textId="77777777" w:rsidR="00061A08" w:rsidRDefault="00061A08" w:rsidP="00CC2F0E">
      <w:pPr>
        <w:pStyle w:val="CM35"/>
        <w:spacing w:after="120" w:line="240" w:lineRule="auto"/>
        <w:ind w:left="748" w:hanging="187"/>
        <w:rPr>
          <w:rFonts w:ascii="Times" w:hAnsi="Times"/>
          <w:sz w:val="24"/>
        </w:rPr>
      </w:pPr>
    </w:p>
    <w:p w14:paraId="06E26068" w14:textId="77777777" w:rsidR="00CC2F0E" w:rsidRPr="00A84BCF" w:rsidRDefault="00CC2F0E" w:rsidP="00CC2F0E">
      <w:pPr>
        <w:pStyle w:val="CM35"/>
        <w:spacing w:after="120" w:line="240" w:lineRule="auto"/>
        <w:ind w:left="748" w:hanging="187"/>
        <w:rPr>
          <w:rFonts w:ascii="Times" w:hAnsi="Times"/>
          <w:sz w:val="24"/>
        </w:rPr>
      </w:pPr>
      <w:r w:rsidRPr="00A84BCF">
        <w:rPr>
          <w:rFonts w:ascii="Times" w:hAnsi="Times"/>
          <w:sz w:val="24"/>
        </w:rPr>
        <w:t>•</w:t>
      </w:r>
      <w:r w:rsidRPr="00A84BCF">
        <w:rPr>
          <w:rFonts w:ascii="Times" w:hAnsi="Times"/>
          <w:sz w:val="24"/>
        </w:rPr>
        <w:tab/>
      </w:r>
      <w:r>
        <w:rPr>
          <w:rFonts w:ascii="Times" w:hAnsi="Times"/>
          <w:sz w:val="24"/>
        </w:rPr>
        <w:t>What support do management accounts provide to customer relations?</w:t>
      </w:r>
    </w:p>
    <w:p w14:paraId="35993193" w14:textId="77777777" w:rsidR="00CC2F0E" w:rsidRDefault="00CC2F0E" w:rsidP="00CC2F0E">
      <w:pPr>
        <w:pStyle w:val="CM27"/>
        <w:spacing w:before="100" w:beforeAutospacing="1" w:after="120" w:line="240" w:lineRule="auto"/>
        <w:ind w:left="561"/>
        <w:rPr>
          <w:rFonts w:ascii="Times" w:hAnsi="Times"/>
          <w:i/>
          <w:sz w:val="24"/>
        </w:rPr>
      </w:pPr>
      <w:r>
        <w:rPr>
          <w:rFonts w:ascii="Times" w:hAnsi="Times"/>
          <w:i/>
          <w:sz w:val="24"/>
        </w:rPr>
        <w:lastRenderedPageBreak/>
        <w:t xml:space="preserve">Management accountants provide support to managers in tracking performance.  The content of the information provided through regular reporting of performance </w:t>
      </w:r>
      <w:r w:rsidR="00050307">
        <w:rPr>
          <w:rFonts w:ascii="Times" w:hAnsi="Times"/>
          <w:i/>
          <w:sz w:val="24"/>
        </w:rPr>
        <w:t>in relation to</w:t>
      </w:r>
      <w:r>
        <w:rPr>
          <w:rFonts w:ascii="Times" w:hAnsi="Times"/>
          <w:i/>
          <w:sz w:val="24"/>
        </w:rPr>
        <w:t xml:space="preserve"> the key success factors</w:t>
      </w:r>
      <w:r w:rsidR="00050307">
        <w:rPr>
          <w:rFonts w:ascii="Times" w:hAnsi="Times"/>
          <w:i/>
          <w:sz w:val="24"/>
        </w:rPr>
        <w:t xml:space="preserve"> for instance.  Key performance factors are related to how well the company is performing compared to predetermined goals and just as importantly, competitors.  Customers make distinctions among the companies so why not give managers the same perspective in reporting by providing benchmarks as a standard to compare internal performance.</w:t>
      </w:r>
    </w:p>
    <w:p w14:paraId="510FAC4B" w14:textId="78814B54" w:rsidR="00050307" w:rsidRDefault="00050307" w:rsidP="00050307">
      <w:pPr>
        <w:pStyle w:val="Default"/>
        <w:ind w:left="561"/>
        <w:rPr>
          <w:i/>
        </w:rPr>
      </w:pPr>
      <w:r>
        <w:rPr>
          <w:i/>
        </w:rPr>
        <w:t xml:space="preserve">Two examples are given in the text; </w:t>
      </w:r>
      <w:r w:rsidR="003D55F1">
        <w:rPr>
          <w:i/>
        </w:rPr>
        <w:t>LG and Apple</w:t>
      </w:r>
      <w:r w:rsidRPr="00050307">
        <w:rPr>
          <w:i/>
          <w:vertAlign w:val="superscript"/>
        </w:rPr>
        <w:t>®</w:t>
      </w:r>
      <w:r w:rsidR="0015424D">
        <w:rPr>
          <w:i/>
        </w:rPr>
        <w:t>.</w:t>
      </w:r>
    </w:p>
    <w:p w14:paraId="6151958E" w14:textId="77777777" w:rsidR="0015424D" w:rsidRDefault="0015424D" w:rsidP="00050307">
      <w:pPr>
        <w:pStyle w:val="Default"/>
        <w:ind w:left="561"/>
        <w:rPr>
          <w:i/>
        </w:rPr>
      </w:pPr>
    </w:p>
    <w:p w14:paraId="11E36066" w14:textId="77777777" w:rsidR="0015424D" w:rsidRPr="00050307" w:rsidRDefault="0015424D" w:rsidP="00050307">
      <w:pPr>
        <w:pStyle w:val="Default"/>
        <w:ind w:left="561"/>
        <w:rPr>
          <w:i/>
        </w:rPr>
      </w:pPr>
      <w:r>
        <w:rPr>
          <w:i/>
        </w:rPr>
        <w:t>Cost of serving customers is just as important as on-time-delivery and management accountant’s role in providing the customer perspective is critical to the overall attainment of the organization’s goal.</w:t>
      </w:r>
    </w:p>
    <w:p w14:paraId="5AF5ED8A" w14:textId="77777777" w:rsidR="008E295F" w:rsidRPr="008E295F" w:rsidRDefault="00050307" w:rsidP="0015424D">
      <w:pPr>
        <w:pStyle w:val="Default"/>
      </w:pPr>
      <w:r>
        <w:tab/>
      </w:r>
      <w:r w:rsidR="00D5103D">
        <w:tab/>
      </w:r>
    </w:p>
    <w:p w14:paraId="27A6A1B9" w14:textId="77777777" w:rsidR="008E295F" w:rsidRPr="00152990" w:rsidRDefault="00D45E6B" w:rsidP="00152990">
      <w:pPr>
        <w:ind w:left="567" w:hanging="567"/>
        <w:rPr>
          <w:b/>
        </w:rPr>
      </w:pPr>
      <w:r w:rsidRPr="00152990">
        <w:rPr>
          <w:b/>
        </w:rPr>
        <w:t>3</w:t>
      </w:r>
      <w:r w:rsidR="00BA05E7" w:rsidRPr="00152990">
        <w:rPr>
          <w:b/>
        </w:rPr>
        <w:t>.</w:t>
      </w:r>
      <w:r w:rsidR="00BA05E7" w:rsidRPr="00152990">
        <w:rPr>
          <w:b/>
        </w:rPr>
        <w:tab/>
      </w:r>
      <w:r w:rsidRPr="00152990">
        <w:rPr>
          <w:b/>
        </w:rPr>
        <w:t xml:space="preserve">Identify differences between the planning and control decisions of </w:t>
      </w:r>
      <w:r w:rsidR="009670D1" w:rsidRPr="00152990">
        <w:rPr>
          <w:b/>
        </w:rPr>
        <w:t>managers</w:t>
      </w:r>
      <w:r w:rsidRPr="00152990">
        <w:rPr>
          <w:b/>
        </w:rPr>
        <w:t xml:space="preserve"> and the different roles of relevant accounting information</w:t>
      </w:r>
    </w:p>
    <w:p w14:paraId="3E9700D6" w14:textId="77777777" w:rsidR="00152990" w:rsidRDefault="00152990" w:rsidP="0015424D">
      <w:pPr>
        <w:pStyle w:val="CM35"/>
        <w:spacing w:after="120" w:line="240" w:lineRule="auto"/>
        <w:ind w:left="748" w:hanging="187"/>
        <w:rPr>
          <w:rFonts w:ascii="Times" w:hAnsi="Times"/>
          <w:sz w:val="24"/>
        </w:rPr>
      </w:pPr>
    </w:p>
    <w:p w14:paraId="4207E849" w14:textId="77777777" w:rsidR="0015424D" w:rsidRPr="00A84BCF" w:rsidRDefault="0015424D" w:rsidP="0015424D">
      <w:pPr>
        <w:pStyle w:val="CM35"/>
        <w:spacing w:after="120" w:line="240" w:lineRule="auto"/>
        <w:ind w:left="748" w:hanging="187"/>
        <w:rPr>
          <w:rFonts w:ascii="Times" w:hAnsi="Times"/>
          <w:sz w:val="24"/>
        </w:rPr>
      </w:pPr>
      <w:r w:rsidRPr="00A84BCF">
        <w:rPr>
          <w:rFonts w:ascii="Times" w:hAnsi="Times"/>
          <w:sz w:val="24"/>
        </w:rPr>
        <w:t>•</w:t>
      </w:r>
      <w:r w:rsidRPr="00A84BCF">
        <w:rPr>
          <w:rFonts w:ascii="Times" w:hAnsi="Times"/>
          <w:sz w:val="24"/>
        </w:rPr>
        <w:tab/>
      </w:r>
      <w:r>
        <w:rPr>
          <w:rFonts w:ascii="Times" w:hAnsi="Times"/>
          <w:sz w:val="24"/>
        </w:rPr>
        <w:t>What is the connection between planning and control?</w:t>
      </w:r>
    </w:p>
    <w:p w14:paraId="44670A7E" w14:textId="77777777" w:rsidR="008E295F" w:rsidRDefault="0015424D" w:rsidP="00B447BE">
      <w:pPr>
        <w:pStyle w:val="Default"/>
        <w:ind w:left="561"/>
        <w:rPr>
          <w:rFonts w:ascii="Times" w:hAnsi="Times"/>
          <w:i/>
        </w:rPr>
      </w:pPr>
      <w:r>
        <w:rPr>
          <w:rFonts w:ascii="Times" w:hAnsi="Times"/>
          <w:i/>
        </w:rPr>
        <w:t xml:space="preserve">Managers are charged with the responsibility to plan and control.  These responsibilities </w:t>
      </w:r>
      <w:r w:rsidR="00B447BE">
        <w:rPr>
          <w:rFonts w:ascii="Times" w:hAnsi="Times"/>
          <w:i/>
        </w:rPr>
        <w:t>are performed in a continuum.  Planning would seem to precede control but without some prior experience in controlling planning future events will be less effective.</w:t>
      </w:r>
      <w:r>
        <w:rPr>
          <w:rFonts w:ascii="Times" w:hAnsi="Times"/>
          <w:i/>
        </w:rPr>
        <w:t xml:space="preserve">  </w:t>
      </w:r>
    </w:p>
    <w:p w14:paraId="400A52AC" w14:textId="77777777" w:rsidR="00B447BE" w:rsidRDefault="00B447BE" w:rsidP="00B447BE">
      <w:pPr>
        <w:pStyle w:val="Default"/>
        <w:ind w:left="561"/>
        <w:rPr>
          <w:rFonts w:ascii="Times" w:hAnsi="Times"/>
          <w:i/>
        </w:rPr>
      </w:pPr>
    </w:p>
    <w:p w14:paraId="67127496" w14:textId="77777777" w:rsidR="00B447BE" w:rsidRDefault="00061A08" w:rsidP="00B447BE">
      <w:pPr>
        <w:pStyle w:val="Default"/>
        <w:ind w:left="561"/>
        <w:rPr>
          <w:rFonts w:ascii="Times" w:hAnsi="Times"/>
          <w:i/>
        </w:rPr>
      </w:pPr>
      <w:r>
        <w:rPr>
          <w:rFonts w:ascii="Times" w:hAnsi="Times"/>
          <w:i/>
        </w:rPr>
        <w:t>Planning consists</w:t>
      </w:r>
      <w:r w:rsidR="00B447BE">
        <w:rPr>
          <w:rFonts w:ascii="Times" w:hAnsi="Times"/>
          <w:i/>
        </w:rPr>
        <w:t xml:space="preserve"> of choosing goals, predicting results and deciding var</w:t>
      </w:r>
      <w:r>
        <w:rPr>
          <w:rFonts w:ascii="Times" w:hAnsi="Times"/>
          <w:i/>
        </w:rPr>
        <w:t>ious action plans to achieve</w:t>
      </w:r>
      <w:r w:rsidR="00B447BE">
        <w:rPr>
          <w:rFonts w:ascii="Times" w:hAnsi="Times"/>
          <w:i/>
        </w:rPr>
        <w:t xml:space="preserve"> goals.  Control covers implementing the action plan and subsequent evaluation of how well the action plan was executed.  To provide an objective benchmark to measure against a budget is created.  The budget is the quantitative expression of those action plans.</w:t>
      </w:r>
    </w:p>
    <w:p w14:paraId="4A0F921B" w14:textId="77777777" w:rsidR="00ED2155" w:rsidRDefault="00ED2155" w:rsidP="00B447BE">
      <w:pPr>
        <w:pStyle w:val="Default"/>
        <w:ind w:left="561"/>
        <w:rPr>
          <w:rFonts w:ascii="Times" w:hAnsi="Times"/>
          <w:i/>
        </w:rPr>
      </w:pPr>
    </w:p>
    <w:p w14:paraId="5264FA10" w14:textId="77777777" w:rsidR="00ED2155" w:rsidRDefault="00ED2155" w:rsidP="00B447BE">
      <w:pPr>
        <w:pStyle w:val="Default"/>
        <w:ind w:left="561"/>
        <w:rPr>
          <w:rFonts w:ascii="Times" w:hAnsi="Times"/>
          <w:i/>
        </w:rPr>
      </w:pPr>
      <w:r>
        <w:rPr>
          <w:rFonts w:ascii="Times" w:hAnsi="Times"/>
          <w:i/>
        </w:rPr>
        <w:t>Feedback links planning and control and is used to help managers respond to the feedback they receive.  Changing goals, changing how the company operates, changing the reward system, and changing the responsibilities of personnel are some of the responses resulting from feedback received.</w:t>
      </w:r>
    </w:p>
    <w:p w14:paraId="06DA1301" w14:textId="77777777" w:rsidR="00B92B63" w:rsidRDefault="00B92B63" w:rsidP="00B92B63">
      <w:pPr>
        <w:pStyle w:val="Default"/>
        <w:rPr>
          <w:u w:val="thick"/>
        </w:rPr>
      </w:pPr>
    </w:p>
    <w:p w14:paraId="7717C302" w14:textId="77777777" w:rsidR="00B81C00" w:rsidRPr="00A84BCF" w:rsidRDefault="00B81C00" w:rsidP="00BA05E7">
      <w:pPr>
        <w:pStyle w:val="CM35"/>
        <w:spacing w:after="120" w:line="240" w:lineRule="auto"/>
        <w:ind w:left="748" w:hanging="187"/>
        <w:rPr>
          <w:rFonts w:ascii="Times" w:hAnsi="Times"/>
          <w:sz w:val="24"/>
        </w:rPr>
      </w:pPr>
      <w:r w:rsidRPr="00A84BCF">
        <w:rPr>
          <w:rFonts w:ascii="Times" w:hAnsi="Times"/>
          <w:sz w:val="24"/>
        </w:rPr>
        <w:t>•</w:t>
      </w:r>
      <w:r w:rsidRPr="00A84BCF">
        <w:rPr>
          <w:rFonts w:ascii="Times" w:hAnsi="Times"/>
          <w:sz w:val="24"/>
        </w:rPr>
        <w:tab/>
        <w:t>Using the exercises and problems in the text, list verbs (action words) that clarify the activities of problem solving, scorekeeping, and attention directing.</w:t>
      </w:r>
    </w:p>
    <w:p w14:paraId="65A12606" w14:textId="77777777" w:rsidR="00BA05E7" w:rsidRDefault="00B81C00" w:rsidP="00D34634">
      <w:pPr>
        <w:pStyle w:val="CM27"/>
        <w:spacing w:line="240" w:lineRule="auto"/>
        <w:ind w:left="561"/>
        <w:rPr>
          <w:rFonts w:ascii="Times" w:hAnsi="Times"/>
          <w:i/>
          <w:sz w:val="24"/>
        </w:rPr>
      </w:pPr>
      <w:r w:rsidRPr="00BA05E7">
        <w:rPr>
          <w:rFonts w:ascii="Times" w:hAnsi="Times"/>
          <w:i/>
          <w:sz w:val="24"/>
        </w:rPr>
        <w:t>Words such as analyze and predict are primarily used for problem solving.</w:t>
      </w:r>
    </w:p>
    <w:p w14:paraId="723CAF95" w14:textId="77777777" w:rsidR="00B81C00" w:rsidRPr="00BA05E7" w:rsidRDefault="00B81C00" w:rsidP="00D34634">
      <w:pPr>
        <w:pStyle w:val="CM27"/>
        <w:spacing w:line="240" w:lineRule="auto"/>
        <w:ind w:left="561"/>
        <w:rPr>
          <w:rFonts w:ascii="Times" w:hAnsi="Times"/>
          <w:i/>
          <w:sz w:val="24"/>
        </w:rPr>
      </w:pPr>
      <w:r w:rsidRPr="00BA05E7">
        <w:rPr>
          <w:rFonts w:ascii="Times" w:hAnsi="Times"/>
          <w:i/>
          <w:sz w:val="24"/>
        </w:rPr>
        <w:t xml:space="preserve"> Words such as accumulate, tally, and re</w:t>
      </w:r>
      <w:r w:rsidR="00D45E6B">
        <w:rPr>
          <w:rFonts w:ascii="Times" w:hAnsi="Times"/>
          <w:i/>
          <w:sz w:val="24"/>
        </w:rPr>
        <w:t>port</w:t>
      </w:r>
      <w:r w:rsidRPr="00BA05E7">
        <w:rPr>
          <w:rFonts w:ascii="Times" w:hAnsi="Times"/>
          <w:i/>
          <w:sz w:val="24"/>
        </w:rPr>
        <w:t xml:space="preserve"> are primarily used for scorekeeping. Words such as report and compare are primarily used for attention directing.</w:t>
      </w:r>
    </w:p>
    <w:p w14:paraId="1D28ED8D" w14:textId="77777777" w:rsidR="00D34634" w:rsidRDefault="00D45E6B" w:rsidP="00D34634">
      <w:pPr>
        <w:pStyle w:val="CM27"/>
        <w:spacing w:before="100" w:beforeAutospacing="1" w:after="120" w:line="240" w:lineRule="auto"/>
        <w:rPr>
          <w:rFonts w:ascii="Times" w:hAnsi="Times"/>
          <w:sz w:val="24"/>
        </w:rPr>
      </w:pPr>
      <w:r>
        <w:rPr>
          <w:rFonts w:ascii="Times" w:hAnsi="Times"/>
          <w:sz w:val="24"/>
        </w:rPr>
        <w:br w:type="page"/>
      </w:r>
    </w:p>
    <w:p w14:paraId="462E0EF7" w14:textId="77777777" w:rsidR="00D45E6B" w:rsidRPr="00152990" w:rsidRDefault="00D45E6B" w:rsidP="00152990">
      <w:pPr>
        <w:ind w:left="567" w:hanging="567"/>
        <w:rPr>
          <w:b/>
        </w:rPr>
      </w:pPr>
      <w:r w:rsidRPr="00152990">
        <w:rPr>
          <w:b/>
        </w:rPr>
        <w:lastRenderedPageBreak/>
        <w:t>4</w:t>
      </w:r>
      <w:r w:rsidR="00D34634" w:rsidRPr="00152990">
        <w:rPr>
          <w:b/>
        </w:rPr>
        <w:t>.</w:t>
      </w:r>
      <w:r w:rsidR="00D34634" w:rsidRPr="00152990">
        <w:rPr>
          <w:b/>
        </w:rPr>
        <w:tab/>
      </w:r>
      <w:r w:rsidRPr="00152990">
        <w:rPr>
          <w:b/>
        </w:rPr>
        <w:t xml:space="preserve">Describe three guidelines management accountants follow in supporting managers, and describe the profession’s role in an organization </w:t>
      </w:r>
    </w:p>
    <w:p w14:paraId="70010447" w14:textId="77777777" w:rsidR="00152990" w:rsidRDefault="00152990" w:rsidP="00D45E6B">
      <w:pPr>
        <w:pStyle w:val="CM35"/>
        <w:spacing w:after="120" w:line="240" w:lineRule="auto"/>
        <w:ind w:left="748" w:hanging="187"/>
        <w:rPr>
          <w:rFonts w:ascii="Times" w:hAnsi="Times"/>
          <w:sz w:val="24"/>
        </w:rPr>
      </w:pPr>
    </w:p>
    <w:p w14:paraId="720DFCDE" w14:textId="77777777" w:rsidR="00ED2155" w:rsidRPr="00A84BCF" w:rsidRDefault="00ED2155" w:rsidP="00D45E6B">
      <w:pPr>
        <w:pStyle w:val="CM35"/>
        <w:spacing w:after="120" w:line="240" w:lineRule="auto"/>
        <w:ind w:left="748" w:hanging="187"/>
        <w:rPr>
          <w:rFonts w:ascii="Times" w:hAnsi="Times"/>
          <w:sz w:val="24"/>
        </w:rPr>
      </w:pPr>
      <w:r w:rsidRPr="00A84BCF">
        <w:rPr>
          <w:rFonts w:ascii="Times" w:hAnsi="Times"/>
          <w:sz w:val="24"/>
        </w:rPr>
        <w:t>•</w:t>
      </w:r>
      <w:r w:rsidRPr="00A84BCF">
        <w:rPr>
          <w:rFonts w:ascii="Times" w:hAnsi="Times"/>
          <w:sz w:val="24"/>
        </w:rPr>
        <w:tab/>
      </w:r>
      <w:r w:rsidR="00803C0F">
        <w:rPr>
          <w:rFonts w:ascii="Times" w:hAnsi="Times"/>
          <w:sz w:val="24"/>
        </w:rPr>
        <w:t>What three important guidelines help management accountants provide the most value to the planning and control process</w:t>
      </w:r>
      <w:r>
        <w:rPr>
          <w:rFonts w:ascii="Times" w:hAnsi="Times"/>
          <w:sz w:val="24"/>
        </w:rPr>
        <w:t>?</w:t>
      </w:r>
    </w:p>
    <w:p w14:paraId="1DAAD234" w14:textId="77777777" w:rsidR="00ED2155" w:rsidRDefault="00803C0F" w:rsidP="00ED2155">
      <w:pPr>
        <w:pStyle w:val="Default"/>
        <w:ind w:left="561"/>
        <w:rPr>
          <w:rFonts w:ascii="Times" w:hAnsi="Times"/>
          <w:i/>
        </w:rPr>
      </w:pPr>
      <w:r>
        <w:rPr>
          <w:rFonts w:ascii="Times" w:hAnsi="Times"/>
          <w:i/>
        </w:rPr>
        <w:t xml:space="preserve">Management accountants provide the most value by supporting managers in focusing on three perspectives.  Managers are responsible for efficiency in operations.  Efficiency is measured by how much it costs per unit of output and how much input was used to produce a given output.  Cost of input can be improved by a perspective known as </w:t>
      </w:r>
      <w:r w:rsidRPr="002236F9">
        <w:rPr>
          <w:rFonts w:ascii="Times" w:hAnsi="Times"/>
          <w:b/>
          <w:i/>
        </w:rPr>
        <w:t>cost-benefit approach</w:t>
      </w:r>
      <w:r w:rsidR="002236F9">
        <w:rPr>
          <w:rFonts w:ascii="Times" w:hAnsi="Times"/>
          <w:b/>
          <w:i/>
        </w:rPr>
        <w:t>.</w:t>
      </w:r>
      <w:r w:rsidR="002236F9">
        <w:rPr>
          <w:rFonts w:ascii="Times" w:hAnsi="Times"/>
          <w:i/>
        </w:rPr>
        <w:t xml:space="preserve">  The cost benefit approach should be used in all decisions so that the collective set of decisions will better attain the organization’s goals.  Simply stated cost-benefit seeks the greatest benefit for the cost of an alternative action chosen. </w:t>
      </w:r>
    </w:p>
    <w:p w14:paraId="3D4ECA9D" w14:textId="77777777" w:rsidR="002236F9" w:rsidRDefault="002236F9" w:rsidP="00ED2155">
      <w:pPr>
        <w:pStyle w:val="Default"/>
        <w:ind w:left="561"/>
        <w:rPr>
          <w:rFonts w:ascii="Times" w:hAnsi="Times"/>
          <w:i/>
        </w:rPr>
      </w:pPr>
    </w:p>
    <w:p w14:paraId="12BFCBF2" w14:textId="29009936" w:rsidR="002236F9" w:rsidRDefault="002236F9" w:rsidP="00ED2155">
      <w:pPr>
        <w:pStyle w:val="Default"/>
        <w:ind w:left="561"/>
        <w:rPr>
          <w:rFonts w:ascii="Times" w:hAnsi="Times"/>
          <w:i/>
        </w:rPr>
      </w:pPr>
      <w:r>
        <w:rPr>
          <w:rFonts w:ascii="Times" w:hAnsi="Times"/>
          <w:i/>
        </w:rPr>
        <w:t xml:space="preserve">Efficiency is enhanced when the amount of input used to achieve an outcome is minimized.  That is why </w:t>
      </w:r>
      <w:r w:rsidR="003D55F1">
        <w:rPr>
          <w:rFonts w:ascii="Times" w:hAnsi="Times"/>
          <w:i/>
        </w:rPr>
        <w:t>collaborative</w:t>
      </w:r>
      <w:r>
        <w:rPr>
          <w:rFonts w:ascii="Times" w:hAnsi="Times"/>
          <w:i/>
        </w:rPr>
        <w:t xml:space="preserve"> planning is so import</w:t>
      </w:r>
      <w:r w:rsidR="004D222B">
        <w:rPr>
          <w:rFonts w:ascii="Times" w:hAnsi="Times"/>
          <w:i/>
        </w:rPr>
        <w:t xml:space="preserve">ant because it addresses the perspective of </w:t>
      </w:r>
      <w:proofErr w:type="spellStart"/>
      <w:r w:rsidR="004D222B">
        <w:rPr>
          <w:rFonts w:ascii="Times" w:hAnsi="Times"/>
          <w:i/>
        </w:rPr>
        <w:t>behavioural</w:t>
      </w:r>
      <w:proofErr w:type="spellEnd"/>
      <w:r w:rsidR="004D222B">
        <w:rPr>
          <w:rFonts w:ascii="Times" w:hAnsi="Times"/>
          <w:i/>
        </w:rPr>
        <w:t xml:space="preserve"> and technical considerations</w:t>
      </w:r>
      <w:r>
        <w:rPr>
          <w:rFonts w:ascii="Times" w:hAnsi="Times"/>
          <w:i/>
        </w:rPr>
        <w:t xml:space="preserve">.  </w:t>
      </w:r>
      <w:r w:rsidR="004D222B">
        <w:rPr>
          <w:rFonts w:ascii="Times" w:hAnsi="Times"/>
          <w:i/>
        </w:rPr>
        <w:t xml:space="preserve">The human element is a critical component to successful execution.  The question should be asked “are the employees ready and do they have the resources necessary to </w:t>
      </w:r>
      <w:proofErr w:type="spellStart"/>
      <w:r w:rsidR="004D222B">
        <w:rPr>
          <w:rFonts w:ascii="Times" w:hAnsi="Times"/>
          <w:i/>
        </w:rPr>
        <w:t>carryout</w:t>
      </w:r>
      <w:proofErr w:type="spellEnd"/>
      <w:r w:rsidR="004D222B">
        <w:rPr>
          <w:rFonts w:ascii="Times" w:hAnsi="Times"/>
          <w:i/>
        </w:rPr>
        <w:t xml:space="preserve"> the action plan?”  </w:t>
      </w:r>
      <w:r>
        <w:rPr>
          <w:rFonts w:ascii="Times" w:hAnsi="Times"/>
          <w:i/>
        </w:rPr>
        <w:t>Without consensus about how and when an action plan is executed time and resources will be wasted.  Ineffective management is when goals are not achieved in accordance with the</w:t>
      </w:r>
      <w:r w:rsidR="004D222B">
        <w:rPr>
          <w:rFonts w:ascii="Times" w:hAnsi="Times"/>
          <w:i/>
        </w:rPr>
        <w:t xml:space="preserve"> </w:t>
      </w:r>
      <w:r w:rsidR="00770ECD">
        <w:rPr>
          <w:rFonts w:ascii="Times" w:hAnsi="Times"/>
          <w:i/>
        </w:rPr>
        <w:t>predetermined performance</w:t>
      </w:r>
      <w:r>
        <w:rPr>
          <w:rFonts w:ascii="Times" w:hAnsi="Times"/>
          <w:i/>
        </w:rPr>
        <w:t xml:space="preserve"> standard.</w:t>
      </w:r>
    </w:p>
    <w:p w14:paraId="62FFAD66" w14:textId="77777777" w:rsidR="004D222B" w:rsidRDefault="004D222B" w:rsidP="00ED2155">
      <w:pPr>
        <w:pStyle w:val="Default"/>
        <w:ind w:left="561"/>
        <w:rPr>
          <w:rFonts w:ascii="Times" w:hAnsi="Times"/>
          <w:i/>
        </w:rPr>
      </w:pPr>
    </w:p>
    <w:p w14:paraId="05ABFB86" w14:textId="77777777" w:rsidR="004D222B" w:rsidRPr="002236F9" w:rsidRDefault="004D222B" w:rsidP="00ED2155">
      <w:pPr>
        <w:pStyle w:val="Default"/>
        <w:ind w:left="561"/>
        <w:rPr>
          <w:rFonts w:ascii="Times" w:hAnsi="Times"/>
          <w:i/>
        </w:rPr>
      </w:pPr>
      <w:r>
        <w:rPr>
          <w:rFonts w:ascii="Times" w:hAnsi="Times"/>
          <w:i/>
        </w:rPr>
        <w:t>The third perspective that guides management accountants is the cost concept used for internal reporting of events before and after they occur.  The example used is the cost of advertising and expense in the context of financial reporting but a life-cycle cost in the context of management accounting.  The financial reporting view is the matching principle while the management accounting view is total life-cycle</w:t>
      </w:r>
      <w:r w:rsidR="0051118E">
        <w:rPr>
          <w:rFonts w:ascii="Times" w:hAnsi="Times"/>
          <w:i/>
        </w:rPr>
        <w:t xml:space="preserve"> cost of a product (includes all costs throughout the business functions).</w:t>
      </w:r>
    </w:p>
    <w:p w14:paraId="31DCF283" w14:textId="77777777" w:rsidR="00B92B63" w:rsidRDefault="00B92B63" w:rsidP="00ED2155">
      <w:pPr>
        <w:pStyle w:val="Default"/>
      </w:pPr>
    </w:p>
    <w:p w14:paraId="0450533A" w14:textId="77777777" w:rsidR="0051118E" w:rsidRPr="00A84BCF" w:rsidRDefault="0051118E" w:rsidP="0051118E">
      <w:pPr>
        <w:pStyle w:val="CM35"/>
        <w:spacing w:after="120" w:line="240" w:lineRule="auto"/>
        <w:ind w:left="748" w:hanging="187"/>
        <w:rPr>
          <w:rFonts w:ascii="Times" w:hAnsi="Times"/>
          <w:sz w:val="24"/>
        </w:rPr>
      </w:pPr>
      <w:r w:rsidRPr="00A84BCF">
        <w:rPr>
          <w:rFonts w:ascii="Times" w:hAnsi="Times"/>
          <w:sz w:val="24"/>
        </w:rPr>
        <w:t>•</w:t>
      </w:r>
      <w:r w:rsidRPr="00A84BCF">
        <w:rPr>
          <w:rFonts w:ascii="Times" w:hAnsi="Times"/>
          <w:sz w:val="24"/>
        </w:rPr>
        <w:tab/>
      </w:r>
      <w:r>
        <w:rPr>
          <w:rFonts w:ascii="Times" w:hAnsi="Times"/>
          <w:sz w:val="24"/>
        </w:rPr>
        <w:t>What</w:t>
      </w:r>
      <w:r w:rsidR="002F2107">
        <w:rPr>
          <w:rFonts w:ascii="Times" w:hAnsi="Times"/>
          <w:sz w:val="24"/>
        </w:rPr>
        <w:t xml:space="preserve"> is the position of the controller in an organization</w:t>
      </w:r>
      <w:r>
        <w:rPr>
          <w:rFonts w:ascii="Times" w:hAnsi="Times"/>
          <w:sz w:val="24"/>
        </w:rPr>
        <w:t>?</w:t>
      </w:r>
    </w:p>
    <w:p w14:paraId="18957E10" w14:textId="77777777" w:rsidR="002F2107" w:rsidRDefault="00770ECD" w:rsidP="0051118E">
      <w:pPr>
        <w:pStyle w:val="Default"/>
        <w:ind w:left="561"/>
        <w:rPr>
          <w:rFonts w:ascii="Times" w:hAnsi="Times"/>
          <w:i/>
        </w:rPr>
      </w:pPr>
      <w:r>
        <w:rPr>
          <w:rFonts w:ascii="Times" w:hAnsi="Times"/>
          <w:i/>
        </w:rPr>
        <w:t>Controllers</w:t>
      </w:r>
      <w:r w:rsidR="002F2107">
        <w:rPr>
          <w:rFonts w:ascii="Times" w:hAnsi="Times"/>
          <w:i/>
        </w:rPr>
        <w:t xml:space="preserve"> are financial executives responsible for both management accounting and financial accounting.  So they provide guidance to the planning and controlling responsibilities of managers throughout the organization</w:t>
      </w:r>
      <w:r w:rsidR="0051118E">
        <w:rPr>
          <w:rFonts w:ascii="Times" w:hAnsi="Times"/>
          <w:i/>
        </w:rPr>
        <w:t>.</w:t>
      </w:r>
      <w:r w:rsidR="002F2107">
        <w:rPr>
          <w:rFonts w:ascii="Times" w:hAnsi="Times"/>
          <w:i/>
        </w:rPr>
        <w:t xml:space="preserve">  This distinguishes the difference between the relationship of line authority and staff authority.  Managers are under the line authority of higher level executives who exercise the responsibility to plan and direct lower levels of management.</w:t>
      </w:r>
      <w:r w:rsidR="00CF0D19">
        <w:rPr>
          <w:rFonts w:ascii="Times" w:hAnsi="Times"/>
          <w:i/>
        </w:rPr>
        <w:t xml:space="preserve">  Management teams exist throughout the organization and the management accountant plays a significant and necessary role in these teams.</w:t>
      </w:r>
    </w:p>
    <w:p w14:paraId="3A11E2D0" w14:textId="77777777" w:rsidR="00CF0D19" w:rsidRDefault="00CF0D19" w:rsidP="0051118E">
      <w:pPr>
        <w:pStyle w:val="Default"/>
        <w:ind w:left="561"/>
        <w:rPr>
          <w:rFonts w:ascii="Times" w:hAnsi="Times"/>
          <w:i/>
        </w:rPr>
      </w:pPr>
    </w:p>
    <w:p w14:paraId="5B37057A" w14:textId="77777777" w:rsidR="0051118E" w:rsidRDefault="002F2107" w:rsidP="0051118E">
      <w:pPr>
        <w:pStyle w:val="Default"/>
        <w:ind w:left="561"/>
        <w:rPr>
          <w:rFonts w:ascii="Times" w:hAnsi="Times"/>
          <w:i/>
        </w:rPr>
      </w:pPr>
      <w:r>
        <w:rPr>
          <w:rFonts w:ascii="Times" w:hAnsi="Times"/>
          <w:i/>
        </w:rPr>
        <w:t>Controllers exercise staff</w:t>
      </w:r>
      <w:r w:rsidR="0051118E">
        <w:rPr>
          <w:rFonts w:ascii="Times" w:hAnsi="Times"/>
          <w:i/>
        </w:rPr>
        <w:t xml:space="preserve"> </w:t>
      </w:r>
      <w:r>
        <w:rPr>
          <w:rFonts w:ascii="Times" w:hAnsi="Times"/>
          <w:i/>
        </w:rPr>
        <w:t>authority in regards to other executives and managers by providing input to manager’s decisions.  This input is to be taken seriously and as such exerts a force or influence to achieve better-informed collective decisions for the good of the organization as a whole.</w:t>
      </w:r>
    </w:p>
    <w:p w14:paraId="68D9F0D6" w14:textId="77777777" w:rsidR="00CF0D19" w:rsidRDefault="00CF0D19" w:rsidP="0051118E">
      <w:pPr>
        <w:pStyle w:val="Default"/>
        <w:ind w:left="561"/>
        <w:rPr>
          <w:rFonts w:ascii="Times" w:hAnsi="Times"/>
          <w:i/>
        </w:rPr>
      </w:pPr>
    </w:p>
    <w:p w14:paraId="0BF92194" w14:textId="77777777" w:rsidR="002F2107" w:rsidRDefault="002F2107" w:rsidP="0051118E">
      <w:pPr>
        <w:pStyle w:val="Default"/>
        <w:ind w:left="561"/>
        <w:rPr>
          <w:rFonts w:ascii="Times" w:hAnsi="Times"/>
          <w:i/>
        </w:rPr>
      </w:pPr>
      <w:r>
        <w:rPr>
          <w:rFonts w:ascii="Times" w:hAnsi="Times"/>
          <w:i/>
        </w:rPr>
        <w:lastRenderedPageBreak/>
        <w:t xml:space="preserve">The president would heed the advice of the controller on matters pertaining to </w:t>
      </w:r>
      <w:r w:rsidR="00CF0D19">
        <w:rPr>
          <w:rFonts w:ascii="Times" w:hAnsi="Times"/>
          <w:i/>
        </w:rPr>
        <w:t>financial impact of a decision on the organization as a whole.</w:t>
      </w:r>
    </w:p>
    <w:p w14:paraId="6F89EA74" w14:textId="77777777" w:rsidR="008E295F" w:rsidRPr="008E295F" w:rsidRDefault="008E295F" w:rsidP="008E295F">
      <w:pPr>
        <w:pStyle w:val="Default"/>
      </w:pPr>
    </w:p>
    <w:p w14:paraId="18F44D1E" w14:textId="77777777" w:rsidR="00B81C00" w:rsidRPr="00152990" w:rsidRDefault="00D45E6B" w:rsidP="00152990">
      <w:pPr>
        <w:ind w:left="567" w:hanging="567"/>
        <w:rPr>
          <w:b/>
        </w:rPr>
      </w:pPr>
      <w:r w:rsidRPr="00152990">
        <w:rPr>
          <w:b/>
        </w:rPr>
        <w:t>5</w:t>
      </w:r>
      <w:r w:rsidR="00D34634" w:rsidRPr="00152990">
        <w:rPr>
          <w:b/>
        </w:rPr>
        <w:t>.</w:t>
      </w:r>
      <w:r w:rsidR="00D34634" w:rsidRPr="00152990">
        <w:rPr>
          <w:b/>
        </w:rPr>
        <w:tab/>
      </w:r>
      <w:r w:rsidRPr="00152990">
        <w:rPr>
          <w:b/>
        </w:rPr>
        <w:t>Explain how professional accounting codes of ethics relate to corporate governance</w:t>
      </w:r>
      <w:r w:rsidR="00B81C00" w:rsidRPr="00152990">
        <w:rPr>
          <w:b/>
        </w:rPr>
        <w:t>.</w:t>
      </w:r>
    </w:p>
    <w:p w14:paraId="6F3F3DCE" w14:textId="77777777" w:rsidR="00152990" w:rsidRDefault="00152990" w:rsidP="00D34634">
      <w:pPr>
        <w:pStyle w:val="CM35"/>
        <w:spacing w:after="120" w:line="240" w:lineRule="auto"/>
        <w:ind w:left="748" w:hanging="187"/>
        <w:rPr>
          <w:rFonts w:ascii="Times" w:hAnsi="Times"/>
          <w:sz w:val="24"/>
        </w:rPr>
      </w:pPr>
    </w:p>
    <w:p w14:paraId="6832F3BB" w14:textId="77777777" w:rsidR="00B81C00" w:rsidRPr="00A84BCF" w:rsidRDefault="00B81C00" w:rsidP="00D34634">
      <w:pPr>
        <w:pStyle w:val="CM35"/>
        <w:spacing w:after="120" w:line="240" w:lineRule="auto"/>
        <w:ind w:left="748" w:hanging="187"/>
        <w:rPr>
          <w:rFonts w:ascii="Times" w:hAnsi="Times"/>
          <w:sz w:val="24"/>
        </w:rPr>
      </w:pPr>
      <w:r w:rsidRPr="00A84BCF">
        <w:rPr>
          <w:rFonts w:ascii="Times" w:hAnsi="Times"/>
          <w:sz w:val="24"/>
        </w:rPr>
        <w:t>•</w:t>
      </w:r>
      <w:r w:rsidRPr="00A84BCF">
        <w:rPr>
          <w:rFonts w:ascii="Times" w:hAnsi="Times"/>
          <w:sz w:val="24"/>
        </w:rPr>
        <w:tab/>
        <w:t>From the perspective of (a) a stockholder, (b) a company manager, (c) an employee other than a manager, and (d) a customer, explain why a code of ethics is important for the accountants within a company. Consider the functions performed, the measures employed, and the concept of professional status.</w:t>
      </w:r>
    </w:p>
    <w:p w14:paraId="05BD3C5B" w14:textId="77777777" w:rsidR="00B81C00" w:rsidRDefault="00B81C00" w:rsidP="00CF0D19">
      <w:pPr>
        <w:pStyle w:val="CM27"/>
        <w:spacing w:before="100" w:beforeAutospacing="1" w:after="120" w:line="240" w:lineRule="auto"/>
        <w:ind w:left="561"/>
        <w:rPr>
          <w:rFonts w:ascii="Times" w:hAnsi="Times"/>
          <w:i/>
          <w:sz w:val="24"/>
        </w:rPr>
      </w:pPr>
      <w:r w:rsidRPr="00D34634">
        <w:rPr>
          <w:rFonts w:ascii="Times" w:hAnsi="Times"/>
          <w:i/>
          <w:sz w:val="24"/>
        </w:rPr>
        <w:t xml:space="preserve">The section in the text </w:t>
      </w:r>
      <w:r w:rsidR="00CF0D19" w:rsidRPr="00D34634">
        <w:rPr>
          <w:rFonts w:ascii="Times" w:hAnsi="Times"/>
          <w:i/>
          <w:sz w:val="24"/>
        </w:rPr>
        <w:t>on professional ethics</w:t>
      </w:r>
      <w:r w:rsidRPr="00D34634">
        <w:rPr>
          <w:rFonts w:ascii="Times" w:hAnsi="Times"/>
          <w:i/>
          <w:sz w:val="24"/>
        </w:rPr>
        <w:t xml:space="preserve"> can be helpful in addressing this</w:t>
      </w:r>
      <w:r w:rsidR="00CF0D19">
        <w:rPr>
          <w:rFonts w:ascii="Times" w:hAnsi="Times"/>
          <w:i/>
          <w:sz w:val="24"/>
        </w:rPr>
        <w:t xml:space="preserve"> exercise</w:t>
      </w:r>
      <w:r w:rsidRPr="00D34634">
        <w:rPr>
          <w:rFonts w:ascii="Times" w:hAnsi="Times"/>
          <w:i/>
          <w:sz w:val="24"/>
        </w:rPr>
        <w:t>. Accountants consider themselves to be professionals. A code of ethics is usually regarded as a necessary aspect of a professional class. In the explanation of management accounting functions, the function of scorekeeping receives particular attention as one in which accountants are responsible for the reliability of the reported information and act as watchdogs for top management.</w:t>
      </w:r>
    </w:p>
    <w:p w14:paraId="57E94CD8" w14:textId="77777777" w:rsidR="00B92B63" w:rsidRPr="00B92B63" w:rsidRDefault="00B92B63" w:rsidP="00770ECD">
      <w:pPr>
        <w:pStyle w:val="Default"/>
        <w:ind w:left="561"/>
      </w:pPr>
    </w:p>
    <w:p w14:paraId="2C35E7DE" w14:textId="77777777" w:rsidR="00B92B63" w:rsidRPr="00A84BCF" w:rsidRDefault="00B92B63" w:rsidP="00B92B63">
      <w:pPr>
        <w:pStyle w:val="CM35"/>
        <w:spacing w:after="120" w:line="240" w:lineRule="auto"/>
        <w:ind w:left="748" w:hanging="187"/>
        <w:rPr>
          <w:rFonts w:ascii="Times" w:hAnsi="Times"/>
          <w:sz w:val="24"/>
        </w:rPr>
      </w:pPr>
      <w:r w:rsidRPr="00A84BCF">
        <w:rPr>
          <w:rFonts w:ascii="Times" w:hAnsi="Times"/>
          <w:sz w:val="24"/>
        </w:rPr>
        <w:t>•</w:t>
      </w:r>
      <w:r w:rsidRPr="00A84BCF">
        <w:rPr>
          <w:rFonts w:ascii="Times" w:hAnsi="Times"/>
          <w:sz w:val="24"/>
        </w:rPr>
        <w:tab/>
      </w:r>
      <w:r>
        <w:rPr>
          <w:rFonts w:ascii="Times" w:hAnsi="Times"/>
          <w:sz w:val="24"/>
        </w:rPr>
        <w:t>What constitutes “unprofessional conduct”?</w:t>
      </w:r>
    </w:p>
    <w:p w14:paraId="2B0CEA9E" w14:textId="67A4B6E4" w:rsidR="00B92B63" w:rsidRDefault="00B92B63" w:rsidP="00770ECD">
      <w:pPr>
        <w:pStyle w:val="Default"/>
        <w:ind w:left="561"/>
        <w:rPr>
          <w:i/>
        </w:rPr>
      </w:pPr>
      <w:r>
        <w:rPr>
          <w:i/>
        </w:rPr>
        <w:t xml:space="preserve">From the </w:t>
      </w:r>
      <w:r w:rsidR="008F0532">
        <w:rPr>
          <w:i/>
        </w:rPr>
        <w:t>ethical challenges cases on page 12 - 13</w:t>
      </w:r>
      <w:r>
        <w:rPr>
          <w:i/>
        </w:rPr>
        <w:t>:  Unprofessional conduct includes:</w:t>
      </w:r>
    </w:p>
    <w:p w14:paraId="2991875E" w14:textId="77777777" w:rsidR="00B92B63" w:rsidRDefault="00B92B63" w:rsidP="004B0190">
      <w:pPr>
        <w:pStyle w:val="Default"/>
        <w:numPr>
          <w:ilvl w:val="0"/>
          <w:numId w:val="17"/>
        </w:numPr>
        <w:rPr>
          <w:i/>
        </w:rPr>
      </w:pPr>
      <w:r>
        <w:rPr>
          <w:i/>
        </w:rPr>
        <w:t>conduct that is detrimental to the best interest of the public or harms the integrity of the accounting profession;</w:t>
      </w:r>
    </w:p>
    <w:p w14:paraId="4F02DE11" w14:textId="77777777" w:rsidR="00B92B63" w:rsidRDefault="00B92B63" w:rsidP="004B0190">
      <w:pPr>
        <w:pStyle w:val="Default"/>
        <w:numPr>
          <w:ilvl w:val="0"/>
          <w:numId w:val="17"/>
        </w:numPr>
        <w:rPr>
          <w:i/>
        </w:rPr>
      </w:pPr>
      <w:r>
        <w:rPr>
          <w:i/>
        </w:rPr>
        <w:t>conduct that contravenes the Act, regulations, or bylaws;</w:t>
      </w:r>
    </w:p>
    <w:p w14:paraId="3C0DFF81" w14:textId="77777777" w:rsidR="00B92B63" w:rsidRDefault="00B92B63" w:rsidP="004B0190">
      <w:pPr>
        <w:pStyle w:val="Default"/>
        <w:numPr>
          <w:ilvl w:val="0"/>
          <w:numId w:val="17"/>
        </w:numPr>
        <w:rPr>
          <w:i/>
        </w:rPr>
      </w:pPr>
      <w:r>
        <w:rPr>
          <w:i/>
        </w:rPr>
        <w:t>conduct that contravenes the rules of professional conduct or practice standards;</w:t>
      </w:r>
    </w:p>
    <w:p w14:paraId="000FBCBA" w14:textId="77777777" w:rsidR="00B92B63" w:rsidRDefault="00B92B63" w:rsidP="004B0190">
      <w:pPr>
        <w:pStyle w:val="Default"/>
        <w:numPr>
          <w:ilvl w:val="0"/>
          <w:numId w:val="17"/>
        </w:numPr>
        <w:rPr>
          <w:i/>
        </w:rPr>
      </w:pPr>
      <w:r>
        <w:rPr>
          <w:i/>
        </w:rPr>
        <w:t xml:space="preserve">conduct that displays a lack of competence. </w:t>
      </w:r>
    </w:p>
    <w:p w14:paraId="76C7DC45" w14:textId="77777777" w:rsidR="003961EC" w:rsidRDefault="003961EC">
      <w:pPr>
        <w:rPr>
          <w:i/>
          <w:color w:val="000000"/>
        </w:rPr>
      </w:pPr>
      <w:r>
        <w:rPr>
          <w:i/>
        </w:rPr>
        <w:br w:type="page"/>
      </w:r>
    </w:p>
    <w:p w14:paraId="6C5A45D1" w14:textId="77777777" w:rsidR="003961EC" w:rsidRDefault="003961EC" w:rsidP="003961EC">
      <w:pPr>
        <w:pStyle w:val="CM43"/>
        <w:spacing w:before="120" w:after="120"/>
        <w:rPr>
          <w:rFonts w:ascii="Helvetica" w:hAnsi="Helvetica"/>
          <w:b/>
          <w:bCs/>
          <w:caps/>
          <w:sz w:val="24"/>
        </w:rPr>
      </w:pPr>
    </w:p>
    <w:p w14:paraId="5E35490D" w14:textId="77777777" w:rsidR="003961EC" w:rsidRPr="00372D7C" w:rsidRDefault="003961EC" w:rsidP="003961EC">
      <w:pPr>
        <w:pStyle w:val="CM43"/>
        <w:spacing w:before="120" w:after="120"/>
        <w:rPr>
          <w:rFonts w:ascii="Helvetica" w:hAnsi="Helvetica"/>
          <w:b/>
          <w:bCs/>
          <w:caps/>
          <w:sz w:val="24"/>
        </w:rPr>
      </w:pPr>
      <w:r w:rsidRPr="00372D7C">
        <w:rPr>
          <w:rFonts w:ascii="Helvetica" w:hAnsi="Helvetica"/>
          <w:b/>
          <w:bCs/>
          <w:caps/>
          <w:sz w:val="24"/>
        </w:rPr>
        <w:t xml:space="preserve">Chapter </w:t>
      </w:r>
      <w:r>
        <w:rPr>
          <w:rFonts w:ascii="Helvetica" w:hAnsi="Helvetica"/>
          <w:b/>
          <w:bCs/>
          <w:caps/>
          <w:sz w:val="24"/>
        </w:rPr>
        <w:t xml:space="preserve">1 </w:t>
      </w:r>
      <w:r w:rsidRPr="00372D7C">
        <w:rPr>
          <w:rFonts w:ascii="Helvetica" w:hAnsi="Helvetica"/>
          <w:b/>
          <w:bCs/>
          <w:caps/>
          <w:sz w:val="24"/>
        </w:rPr>
        <w:t>Quiz Solutions:</w:t>
      </w:r>
      <w:bookmarkStart w:id="1" w:name="_GoBack"/>
      <w:bookmarkEnd w:id="1"/>
    </w:p>
    <w:p w14:paraId="3D4067BE" w14:textId="77777777" w:rsidR="003961EC" w:rsidRPr="00A84BCF" w:rsidRDefault="003961EC" w:rsidP="003961EC">
      <w:pPr>
        <w:pStyle w:val="Default"/>
        <w:numPr>
          <w:ilvl w:val="0"/>
          <w:numId w:val="4"/>
        </w:numPr>
        <w:spacing w:before="100" w:beforeAutospacing="1" w:after="120"/>
        <w:rPr>
          <w:rFonts w:ascii="Times" w:hAnsi="Times"/>
          <w:color w:val="auto"/>
        </w:rPr>
      </w:pPr>
      <w:r w:rsidRPr="00A84BCF">
        <w:rPr>
          <w:rFonts w:ascii="Times" w:hAnsi="Times"/>
          <w:color w:val="auto"/>
        </w:rPr>
        <w:t>[</w:t>
      </w:r>
      <w:r>
        <w:rPr>
          <w:rFonts w:ascii="Times" w:hAnsi="Times"/>
          <w:color w:val="auto"/>
        </w:rPr>
        <w:t>a</w:t>
      </w:r>
      <w:r w:rsidRPr="00A84BCF">
        <w:rPr>
          <w:rFonts w:ascii="Times" w:hAnsi="Times"/>
          <w:color w:val="auto"/>
        </w:rPr>
        <w:t>]</w:t>
      </w:r>
    </w:p>
    <w:p w14:paraId="6AD8ACB4" w14:textId="77777777" w:rsidR="003961EC" w:rsidRPr="00A84BCF" w:rsidRDefault="003961EC" w:rsidP="003961EC">
      <w:pPr>
        <w:pStyle w:val="Default"/>
        <w:numPr>
          <w:ilvl w:val="0"/>
          <w:numId w:val="4"/>
        </w:numPr>
        <w:spacing w:before="100" w:beforeAutospacing="1" w:after="120"/>
        <w:rPr>
          <w:rFonts w:ascii="Times" w:hAnsi="Times"/>
          <w:color w:val="auto"/>
        </w:rPr>
      </w:pPr>
      <w:r w:rsidRPr="00A84BCF">
        <w:rPr>
          <w:rFonts w:ascii="Times" w:hAnsi="Times"/>
          <w:color w:val="auto"/>
        </w:rPr>
        <w:t>[</w:t>
      </w:r>
      <w:r>
        <w:rPr>
          <w:rFonts w:ascii="Times" w:hAnsi="Times"/>
          <w:color w:val="auto"/>
        </w:rPr>
        <w:t>c</w:t>
      </w:r>
      <w:r w:rsidRPr="00A84BCF">
        <w:rPr>
          <w:rFonts w:ascii="Times" w:hAnsi="Times"/>
          <w:color w:val="auto"/>
        </w:rPr>
        <w:t>]</w:t>
      </w:r>
    </w:p>
    <w:p w14:paraId="15665693" w14:textId="77777777" w:rsidR="003961EC" w:rsidRPr="00A84BCF" w:rsidRDefault="003961EC" w:rsidP="003961EC">
      <w:pPr>
        <w:pStyle w:val="Default"/>
        <w:numPr>
          <w:ilvl w:val="0"/>
          <w:numId w:val="4"/>
        </w:numPr>
        <w:spacing w:before="100" w:beforeAutospacing="1" w:after="120"/>
        <w:rPr>
          <w:rFonts w:ascii="Times" w:hAnsi="Times"/>
          <w:color w:val="auto"/>
        </w:rPr>
      </w:pPr>
      <w:r w:rsidRPr="00A84BCF">
        <w:rPr>
          <w:rFonts w:ascii="Times" w:hAnsi="Times"/>
          <w:color w:val="auto"/>
        </w:rPr>
        <w:t>[</w:t>
      </w:r>
      <w:r>
        <w:rPr>
          <w:rFonts w:ascii="Times" w:hAnsi="Times"/>
          <w:color w:val="auto"/>
        </w:rPr>
        <w:t>c</w:t>
      </w:r>
      <w:r w:rsidRPr="00A84BCF">
        <w:rPr>
          <w:rFonts w:ascii="Times" w:hAnsi="Times"/>
          <w:color w:val="auto"/>
        </w:rPr>
        <w:t>]</w:t>
      </w:r>
    </w:p>
    <w:p w14:paraId="12140F82" w14:textId="77777777" w:rsidR="003961EC" w:rsidRDefault="003961EC" w:rsidP="003961EC">
      <w:pPr>
        <w:pStyle w:val="Default"/>
        <w:numPr>
          <w:ilvl w:val="0"/>
          <w:numId w:val="4"/>
        </w:numPr>
        <w:spacing w:before="100" w:beforeAutospacing="1" w:after="120"/>
        <w:rPr>
          <w:rFonts w:ascii="Times" w:hAnsi="Times"/>
          <w:color w:val="auto"/>
        </w:rPr>
      </w:pPr>
      <w:r w:rsidRPr="00A84BCF">
        <w:rPr>
          <w:rFonts w:ascii="Times" w:hAnsi="Times"/>
          <w:color w:val="auto"/>
        </w:rPr>
        <w:t>[d]</w:t>
      </w:r>
    </w:p>
    <w:p w14:paraId="26A3BA5B" w14:textId="77777777" w:rsidR="003961EC" w:rsidRPr="00A84BCF" w:rsidRDefault="003961EC" w:rsidP="003961EC">
      <w:pPr>
        <w:pStyle w:val="Default"/>
        <w:numPr>
          <w:ilvl w:val="0"/>
          <w:numId w:val="4"/>
        </w:numPr>
        <w:spacing w:before="100" w:beforeAutospacing="1" w:after="120"/>
        <w:rPr>
          <w:rFonts w:ascii="Times" w:hAnsi="Times"/>
          <w:color w:val="auto"/>
        </w:rPr>
      </w:pPr>
      <w:r>
        <w:rPr>
          <w:rFonts w:ascii="Times" w:hAnsi="Times"/>
          <w:color w:val="auto"/>
        </w:rPr>
        <w:t>[b]</w:t>
      </w:r>
    </w:p>
    <w:p w14:paraId="7230FD83" w14:textId="77777777" w:rsidR="003961EC" w:rsidRDefault="003961EC" w:rsidP="003961EC">
      <w:pPr>
        <w:pStyle w:val="Default"/>
        <w:numPr>
          <w:ilvl w:val="0"/>
          <w:numId w:val="4"/>
        </w:numPr>
        <w:spacing w:before="100" w:beforeAutospacing="1" w:after="120"/>
        <w:rPr>
          <w:rFonts w:ascii="Times" w:hAnsi="Times"/>
          <w:color w:val="auto"/>
        </w:rPr>
      </w:pPr>
      <w:r>
        <w:rPr>
          <w:rFonts w:ascii="Times" w:hAnsi="Times"/>
          <w:color w:val="auto"/>
        </w:rPr>
        <w:t>[d</w:t>
      </w:r>
      <w:r w:rsidRPr="00A84BCF">
        <w:rPr>
          <w:rFonts w:ascii="Times" w:hAnsi="Times"/>
          <w:color w:val="auto"/>
        </w:rPr>
        <w:t>]</w:t>
      </w:r>
    </w:p>
    <w:p w14:paraId="5C7A7D3B" w14:textId="77777777" w:rsidR="003961EC" w:rsidRPr="00A84BCF" w:rsidRDefault="003961EC" w:rsidP="003961EC">
      <w:pPr>
        <w:pStyle w:val="Default"/>
        <w:numPr>
          <w:ilvl w:val="0"/>
          <w:numId w:val="4"/>
        </w:numPr>
        <w:spacing w:before="100" w:beforeAutospacing="1" w:after="120"/>
        <w:rPr>
          <w:rFonts w:ascii="Times" w:hAnsi="Times"/>
          <w:color w:val="auto"/>
        </w:rPr>
      </w:pPr>
      <w:r>
        <w:rPr>
          <w:rFonts w:ascii="Times" w:hAnsi="Times"/>
          <w:color w:val="auto"/>
        </w:rPr>
        <w:t>[a]</w:t>
      </w:r>
    </w:p>
    <w:p w14:paraId="622316F9" w14:textId="77777777" w:rsidR="003961EC" w:rsidRPr="00A84BCF" w:rsidRDefault="003961EC" w:rsidP="003961EC">
      <w:pPr>
        <w:pStyle w:val="Default"/>
        <w:numPr>
          <w:ilvl w:val="0"/>
          <w:numId w:val="4"/>
        </w:numPr>
        <w:spacing w:before="100" w:beforeAutospacing="1" w:after="120"/>
        <w:rPr>
          <w:rFonts w:ascii="Times" w:hAnsi="Times"/>
          <w:color w:val="auto"/>
        </w:rPr>
      </w:pPr>
      <w:r w:rsidRPr="00A84BCF">
        <w:rPr>
          <w:rFonts w:ascii="Times" w:hAnsi="Times"/>
          <w:color w:val="auto"/>
        </w:rPr>
        <w:t>[b]</w:t>
      </w:r>
    </w:p>
    <w:p w14:paraId="773546CA" w14:textId="77777777" w:rsidR="003961EC" w:rsidRPr="00A84BCF" w:rsidRDefault="003961EC" w:rsidP="003961EC">
      <w:pPr>
        <w:pStyle w:val="Default"/>
        <w:numPr>
          <w:ilvl w:val="0"/>
          <w:numId w:val="4"/>
        </w:numPr>
        <w:spacing w:before="100" w:beforeAutospacing="1" w:after="120"/>
        <w:rPr>
          <w:rFonts w:ascii="Times" w:hAnsi="Times"/>
          <w:color w:val="auto"/>
        </w:rPr>
      </w:pPr>
      <w:r w:rsidRPr="00A84BCF">
        <w:rPr>
          <w:rFonts w:ascii="Times" w:hAnsi="Times"/>
          <w:color w:val="auto"/>
        </w:rPr>
        <w:t>[</w:t>
      </w:r>
      <w:r>
        <w:rPr>
          <w:rFonts w:ascii="Times" w:hAnsi="Times"/>
          <w:color w:val="auto"/>
        </w:rPr>
        <w:t>c</w:t>
      </w:r>
      <w:r w:rsidRPr="00A84BCF">
        <w:rPr>
          <w:rFonts w:ascii="Times" w:hAnsi="Times"/>
          <w:color w:val="auto"/>
        </w:rPr>
        <w:t>]</w:t>
      </w:r>
    </w:p>
    <w:p w14:paraId="51E9A8A5" w14:textId="77777777" w:rsidR="003961EC" w:rsidRPr="00A84BCF" w:rsidRDefault="003961EC" w:rsidP="003961EC">
      <w:pPr>
        <w:pStyle w:val="Default"/>
        <w:numPr>
          <w:ilvl w:val="0"/>
          <w:numId w:val="4"/>
        </w:numPr>
        <w:spacing w:before="100" w:beforeAutospacing="1" w:after="120"/>
        <w:rPr>
          <w:rFonts w:ascii="Times" w:hAnsi="Times"/>
          <w:color w:val="auto"/>
        </w:rPr>
      </w:pPr>
      <w:r>
        <w:rPr>
          <w:rFonts w:ascii="Times" w:hAnsi="Times"/>
          <w:color w:val="auto"/>
        </w:rPr>
        <w:t>[b</w:t>
      </w:r>
      <w:r w:rsidRPr="00A84BCF">
        <w:rPr>
          <w:rFonts w:ascii="Times" w:hAnsi="Times"/>
          <w:color w:val="auto"/>
        </w:rPr>
        <w:t>]</w:t>
      </w:r>
    </w:p>
    <w:p w14:paraId="0BF7A620" w14:textId="77777777" w:rsidR="003961EC" w:rsidRDefault="003961EC" w:rsidP="003961EC">
      <w:pPr>
        <w:pStyle w:val="Default"/>
        <w:numPr>
          <w:ilvl w:val="0"/>
          <w:numId w:val="4"/>
        </w:numPr>
        <w:spacing w:before="100" w:beforeAutospacing="1" w:after="120"/>
        <w:rPr>
          <w:rFonts w:ascii="Times" w:hAnsi="Times"/>
          <w:color w:val="auto"/>
        </w:rPr>
      </w:pPr>
      <w:r w:rsidRPr="008646A8">
        <w:rPr>
          <w:rFonts w:ascii="Times" w:hAnsi="Times"/>
          <w:color w:val="auto"/>
        </w:rPr>
        <w:t>[</w:t>
      </w:r>
      <w:r>
        <w:rPr>
          <w:rFonts w:ascii="Times" w:hAnsi="Times"/>
          <w:color w:val="auto"/>
        </w:rPr>
        <w:t>a</w:t>
      </w:r>
      <w:r w:rsidRPr="008646A8">
        <w:rPr>
          <w:rFonts w:ascii="Times" w:hAnsi="Times"/>
          <w:color w:val="auto"/>
        </w:rPr>
        <w:t xml:space="preserve">] </w:t>
      </w:r>
    </w:p>
    <w:p w14:paraId="36ACC77B" w14:textId="77777777" w:rsidR="003961EC" w:rsidRPr="008646A8" w:rsidRDefault="003961EC" w:rsidP="003961EC">
      <w:pPr>
        <w:pStyle w:val="Default"/>
        <w:spacing w:before="100" w:beforeAutospacing="1" w:after="120"/>
        <w:ind w:left="360"/>
        <w:rPr>
          <w:rFonts w:ascii="Times" w:hAnsi="Times"/>
          <w:color w:val="auto"/>
        </w:rPr>
      </w:pPr>
    </w:p>
    <w:p w14:paraId="1D6D99D2" w14:textId="77777777" w:rsidR="003961EC" w:rsidRPr="00B92B63" w:rsidRDefault="003961EC" w:rsidP="000B4F8C">
      <w:pPr>
        <w:pStyle w:val="Default"/>
        <w:rPr>
          <w:i/>
        </w:rPr>
      </w:pPr>
    </w:p>
    <w:sectPr w:rsidR="003961EC" w:rsidRPr="00B92B63" w:rsidSect="006A13C0">
      <w:headerReference w:type="default" r:id="rId11"/>
      <w:pgSz w:w="12240" w:h="15840" w:code="1"/>
      <w:pgMar w:top="1440" w:right="1797" w:bottom="1440" w:left="1797" w:header="709" w:footer="709"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549E8" w14:textId="77777777" w:rsidR="00CD6B16" w:rsidRDefault="00CD6B16">
      <w:r>
        <w:separator/>
      </w:r>
    </w:p>
  </w:endnote>
  <w:endnote w:type="continuationSeparator" w:id="0">
    <w:p w14:paraId="628BFF43" w14:textId="77777777" w:rsidR="00CD6B16" w:rsidRDefault="00CD6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ZapfDingbats">
    <w:altName w:val="Arial Unicode MS"/>
    <w:panose1 w:val="00000000000000000000"/>
    <w:charset w:val="80"/>
    <w:family w:val="auto"/>
    <w:notTrueType/>
    <w:pitch w:val="default"/>
    <w:sig w:usb0="00000001" w:usb1="08070000" w:usb2="00000010" w:usb3="00000000" w:csb0="00020000" w:csb1="00000000"/>
  </w:font>
  <w:font w:name="JansonText-Roman">
    <w:altName w:val="Cambria"/>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71193" w14:textId="77777777" w:rsidR="00CD6B16" w:rsidRDefault="00CD6B16" w:rsidP="00A639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E8A1C41" w14:textId="77777777" w:rsidR="00CD6B16" w:rsidRDefault="00CD6B16" w:rsidP="009E06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EDB1B" w14:textId="69293DB6" w:rsidR="00CD6B16" w:rsidRPr="0031767A" w:rsidRDefault="00CD6B16" w:rsidP="002915B7">
    <w:pPr>
      <w:pStyle w:val="Footer"/>
      <w:tabs>
        <w:tab w:val="clear" w:pos="8306"/>
        <w:tab w:val="right" w:pos="8640"/>
      </w:tabs>
      <w:ind w:right="360"/>
      <w:rPr>
        <w:sz w:val="20"/>
        <w:szCs w:val="20"/>
      </w:rPr>
    </w:pPr>
    <w:r>
      <w:rPr>
        <w:rStyle w:val="PageNumber"/>
        <w:sz w:val="20"/>
        <w:szCs w:val="20"/>
      </w:rPr>
      <w:tab/>
    </w:r>
    <w:r w:rsidRPr="0031767A">
      <w:rPr>
        <w:rStyle w:val="PageNumber"/>
        <w:sz w:val="20"/>
        <w:szCs w:val="20"/>
      </w:rPr>
      <w:t xml:space="preserve">Copyright © </w:t>
    </w:r>
    <w:r>
      <w:rPr>
        <w:rStyle w:val="PageNumber"/>
        <w:sz w:val="20"/>
        <w:szCs w:val="20"/>
      </w:rPr>
      <w:t>2019</w:t>
    </w:r>
    <w:r w:rsidRPr="0031767A">
      <w:rPr>
        <w:rStyle w:val="PageNumber"/>
        <w:sz w:val="20"/>
        <w:szCs w:val="20"/>
      </w:rPr>
      <w:t xml:space="preserve"> Pearson Canada Inc.</w:t>
    </w:r>
    <w:r>
      <w:rPr>
        <w:rStyle w:val="PageNumber"/>
        <w:sz w:val="20"/>
        <w:szCs w:val="20"/>
      </w:rPr>
      <w:tab/>
    </w:r>
    <w:r>
      <w:rPr>
        <w:sz w:val="20"/>
        <w:szCs w:val="20"/>
      </w:rPr>
      <w:t>1-</w:t>
    </w:r>
    <w:r w:rsidRPr="0031767A">
      <w:rPr>
        <w:sz w:val="20"/>
        <w:szCs w:val="20"/>
      </w:rPr>
      <w:fldChar w:fldCharType="begin"/>
    </w:r>
    <w:r w:rsidRPr="0031767A">
      <w:rPr>
        <w:sz w:val="20"/>
        <w:szCs w:val="20"/>
      </w:rPr>
      <w:instrText xml:space="preserve"> PAGE   \* MERGEFORMAT </w:instrText>
    </w:r>
    <w:r w:rsidRPr="0031767A">
      <w:rPr>
        <w:sz w:val="20"/>
        <w:szCs w:val="20"/>
      </w:rPr>
      <w:fldChar w:fldCharType="separate"/>
    </w:r>
    <w:r w:rsidR="003961EC">
      <w:rPr>
        <w:noProof/>
        <w:sz w:val="20"/>
        <w:szCs w:val="20"/>
      </w:rPr>
      <w:t>13</w:t>
    </w:r>
    <w:r w:rsidRPr="0031767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4AEBC" w14:textId="77777777" w:rsidR="00CD6B16" w:rsidRDefault="00CD6B16">
      <w:r>
        <w:separator/>
      </w:r>
    </w:p>
  </w:footnote>
  <w:footnote w:type="continuationSeparator" w:id="0">
    <w:p w14:paraId="6877537A" w14:textId="77777777" w:rsidR="00CD6B16" w:rsidRDefault="00CD6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E2809" w14:textId="35092763" w:rsidR="00CD6B16" w:rsidRPr="0031767A" w:rsidRDefault="00CD6B16" w:rsidP="002915B7">
    <w:pPr>
      <w:pStyle w:val="Header"/>
      <w:rPr>
        <w:sz w:val="20"/>
        <w:szCs w:val="20"/>
        <w:lang w:val="en-CA"/>
      </w:rPr>
    </w:pPr>
    <w:r w:rsidRPr="0031767A">
      <w:rPr>
        <w:sz w:val="20"/>
        <w:szCs w:val="20"/>
        <w:lang w:val="en-CA"/>
      </w:rPr>
      <w:t xml:space="preserve">Instructor’s Resource Manual for </w:t>
    </w:r>
    <w:r>
      <w:rPr>
        <w:i/>
        <w:sz w:val="20"/>
        <w:szCs w:val="20"/>
        <w:lang w:val="en-CA"/>
      </w:rPr>
      <w:t xml:space="preserve">Horngren’s </w:t>
    </w:r>
    <w:r w:rsidRPr="0031767A">
      <w:rPr>
        <w:i/>
        <w:sz w:val="20"/>
        <w:szCs w:val="20"/>
        <w:lang w:val="en-CA"/>
      </w:rPr>
      <w:t>Cost Accounting</w:t>
    </w:r>
    <w:r w:rsidRPr="0031767A">
      <w:rPr>
        <w:sz w:val="20"/>
        <w:szCs w:val="20"/>
        <w:lang w:val="en-CA"/>
      </w:rPr>
      <w:t xml:space="preserve">, </w:t>
    </w:r>
    <w:r>
      <w:rPr>
        <w:sz w:val="20"/>
        <w:szCs w:val="20"/>
        <w:lang w:val="en-CA"/>
      </w:rPr>
      <w:t>8</w:t>
    </w:r>
    <w:r w:rsidRPr="0031767A">
      <w:rPr>
        <w:sz w:val="20"/>
        <w:szCs w:val="20"/>
        <w:lang w:val="en-CA"/>
      </w:rPr>
      <w:t>Ce</w:t>
    </w:r>
  </w:p>
  <w:p w14:paraId="0C72B891" w14:textId="77777777" w:rsidR="00CD6B16" w:rsidRPr="002915B7" w:rsidRDefault="00CD6B16" w:rsidP="002915B7">
    <w:pPr>
      <w:pStyle w:val="Header"/>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23351" w14:textId="6E31698C" w:rsidR="00CD6B16" w:rsidRPr="0031767A" w:rsidRDefault="00CD6B16" w:rsidP="00DA685E">
    <w:pPr>
      <w:pStyle w:val="Header"/>
      <w:rPr>
        <w:sz w:val="20"/>
        <w:szCs w:val="20"/>
        <w:lang w:val="en-CA"/>
      </w:rPr>
    </w:pPr>
    <w:r w:rsidRPr="0031767A">
      <w:rPr>
        <w:sz w:val="20"/>
        <w:szCs w:val="20"/>
        <w:lang w:val="en-CA"/>
      </w:rPr>
      <w:t xml:space="preserve">Instructor’s Resource Manual for </w:t>
    </w:r>
    <w:r>
      <w:rPr>
        <w:i/>
        <w:sz w:val="20"/>
        <w:szCs w:val="20"/>
        <w:lang w:val="en-CA"/>
      </w:rPr>
      <w:t xml:space="preserve">Horngren’s </w:t>
    </w:r>
    <w:r w:rsidRPr="0031767A">
      <w:rPr>
        <w:i/>
        <w:sz w:val="20"/>
        <w:szCs w:val="20"/>
        <w:lang w:val="en-CA"/>
      </w:rPr>
      <w:t>Cost Accounting</w:t>
    </w:r>
    <w:r w:rsidRPr="0031767A">
      <w:rPr>
        <w:sz w:val="20"/>
        <w:szCs w:val="20"/>
        <w:lang w:val="en-CA"/>
      </w:rPr>
      <w:t xml:space="preserve">, </w:t>
    </w:r>
    <w:r>
      <w:rPr>
        <w:sz w:val="20"/>
        <w:szCs w:val="20"/>
        <w:lang w:val="en-CA"/>
      </w:rPr>
      <w:t>8</w:t>
    </w:r>
    <w:r w:rsidRPr="0031767A">
      <w:rPr>
        <w:sz w:val="20"/>
        <w:szCs w:val="20"/>
        <w:lang w:val="en-CA"/>
      </w:rPr>
      <w:t>Ce</w:t>
    </w:r>
  </w:p>
  <w:p w14:paraId="44778BE8" w14:textId="77777777" w:rsidR="00CD6B16" w:rsidRPr="00DA685E" w:rsidRDefault="00CD6B16" w:rsidP="00DA685E">
    <w:pPr>
      <w:pStyle w:val="Head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6BA07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E5455"/>
    <w:multiLevelType w:val="multilevel"/>
    <w:tmpl w:val="4C524964"/>
    <w:lvl w:ilvl="0">
      <w:start w:val="1"/>
      <w:numFmt w:val="upperRoman"/>
      <w:lvlText w:val="%1."/>
      <w:lvlJc w:val="left"/>
      <w:pPr>
        <w:tabs>
          <w:tab w:val="num" w:pos="502"/>
        </w:tabs>
        <w:ind w:left="502" w:hanging="360"/>
      </w:pPr>
      <w:rPr>
        <w:rFonts w:hint="default"/>
      </w:rPr>
    </w:lvl>
    <w:lvl w:ilvl="1">
      <w:start w:val="4"/>
      <w:numFmt w:val="upperLetter"/>
      <w:lvlText w:val="%2."/>
      <w:lvlJc w:val="left"/>
      <w:pPr>
        <w:tabs>
          <w:tab w:val="num" w:pos="734"/>
        </w:tabs>
        <w:ind w:left="734" w:hanging="360"/>
      </w:pPr>
      <w:rPr>
        <w:rFonts w:hint="default"/>
      </w:rPr>
    </w:lvl>
    <w:lvl w:ilvl="2">
      <w:start w:val="1"/>
      <w:numFmt w:val="decimal"/>
      <w:lvlText w:val="%3."/>
      <w:lvlJc w:val="left"/>
      <w:pPr>
        <w:tabs>
          <w:tab w:val="num" w:pos="1080"/>
        </w:tabs>
        <w:ind w:left="1080" w:hanging="360"/>
      </w:pPr>
      <w:rPr>
        <w:rFonts w:hint="default"/>
        <w:i w:val="0"/>
      </w:rPr>
    </w:lvl>
    <w:lvl w:ilvl="3">
      <w:start w:val="1"/>
      <w:numFmt w:val="lowerLetter"/>
      <w:lvlText w:val="%4."/>
      <w:lvlJc w:val="left"/>
      <w:pPr>
        <w:tabs>
          <w:tab w:val="num" w:pos="1295"/>
        </w:tabs>
        <w:ind w:left="1295" w:hanging="360"/>
      </w:pPr>
      <w:rPr>
        <w:rFonts w:hint="default"/>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Wingdings" w:hAnsi="Wingding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73936C1"/>
    <w:multiLevelType w:val="hybridMultilevel"/>
    <w:tmpl w:val="59E07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A66C58"/>
    <w:multiLevelType w:val="hybridMultilevel"/>
    <w:tmpl w:val="7BF0154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CAC5BF5"/>
    <w:multiLevelType w:val="hybridMultilevel"/>
    <w:tmpl w:val="4250744C"/>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C62A91"/>
    <w:multiLevelType w:val="hybridMultilevel"/>
    <w:tmpl w:val="8D1CE43E"/>
    <w:lvl w:ilvl="0" w:tplc="10090019">
      <w:start w:val="1"/>
      <w:numFmt w:val="lowerLetter"/>
      <w:lvlText w:val="%1."/>
      <w:lvlJc w:val="left"/>
      <w:pPr>
        <w:ind w:left="921" w:hanging="360"/>
      </w:pPr>
    </w:lvl>
    <w:lvl w:ilvl="1" w:tplc="10090019" w:tentative="1">
      <w:start w:val="1"/>
      <w:numFmt w:val="lowerLetter"/>
      <w:lvlText w:val="%2."/>
      <w:lvlJc w:val="left"/>
      <w:pPr>
        <w:ind w:left="1641" w:hanging="360"/>
      </w:pPr>
    </w:lvl>
    <w:lvl w:ilvl="2" w:tplc="1009001B" w:tentative="1">
      <w:start w:val="1"/>
      <w:numFmt w:val="lowerRoman"/>
      <w:lvlText w:val="%3."/>
      <w:lvlJc w:val="right"/>
      <w:pPr>
        <w:ind w:left="2361" w:hanging="180"/>
      </w:pPr>
    </w:lvl>
    <w:lvl w:ilvl="3" w:tplc="1009000F" w:tentative="1">
      <w:start w:val="1"/>
      <w:numFmt w:val="decimal"/>
      <w:lvlText w:val="%4."/>
      <w:lvlJc w:val="left"/>
      <w:pPr>
        <w:ind w:left="3081" w:hanging="360"/>
      </w:pPr>
    </w:lvl>
    <w:lvl w:ilvl="4" w:tplc="10090019" w:tentative="1">
      <w:start w:val="1"/>
      <w:numFmt w:val="lowerLetter"/>
      <w:lvlText w:val="%5."/>
      <w:lvlJc w:val="left"/>
      <w:pPr>
        <w:ind w:left="3801" w:hanging="360"/>
      </w:pPr>
    </w:lvl>
    <w:lvl w:ilvl="5" w:tplc="1009001B" w:tentative="1">
      <w:start w:val="1"/>
      <w:numFmt w:val="lowerRoman"/>
      <w:lvlText w:val="%6."/>
      <w:lvlJc w:val="right"/>
      <w:pPr>
        <w:ind w:left="4521" w:hanging="180"/>
      </w:pPr>
    </w:lvl>
    <w:lvl w:ilvl="6" w:tplc="1009000F" w:tentative="1">
      <w:start w:val="1"/>
      <w:numFmt w:val="decimal"/>
      <w:lvlText w:val="%7."/>
      <w:lvlJc w:val="left"/>
      <w:pPr>
        <w:ind w:left="5241" w:hanging="360"/>
      </w:pPr>
    </w:lvl>
    <w:lvl w:ilvl="7" w:tplc="10090019" w:tentative="1">
      <w:start w:val="1"/>
      <w:numFmt w:val="lowerLetter"/>
      <w:lvlText w:val="%8."/>
      <w:lvlJc w:val="left"/>
      <w:pPr>
        <w:ind w:left="5961" w:hanging="360"/>
      </w:pPr>
    </w:lvl>
    <w:lvl w:ilvl="8" w:tplc="1009001B" w:tentative="1">
      <w:start w:val="1"/>
      <w:numFmt w:val="lowerRoman"/>
      <w:lvlText w:val="%9."/>
      <w:lvlJc w:val="right"/>
      <w:pPr>
        <w:ind w:left="6681" w:hanging="180"/>
      </w:pPr>
    </w:lvl>
  </w:abstractNum>
  <w:abstractNum w:abstractNumId="6" w15:restartNumberingAfterBreak="0">
    <w:nsid w:val="102C17F8"/>
    <w:multiLevelType w:val="hybridMultilevel"/>
    <w:tmpl w:val="BD6A10C2"/>
    <w:lvl w:ilvl="0" w:tplc="04090019">
      <w:start w:val="1"/>
      <w:numFmt w:val="low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19">
      <w:start w:val="1"/>
      <w:numFmt w:val="lowerLetter"/>
      <w:lvlText w:val="%4."/>
      <w:lvlJc w:val="left"/>
      <w:pPr>
        <w:tabs>
          <w:tab w:val="num" w:pos="360"/>
        </w:tabs>
        <w:ind w:left="360" w:hanging="360"/>
      </w:pPr>
    </w:lvl>
    <w:lvl w:ilvl="4" w:tplc="04090019">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30E3554"/>
    <w:multiLevelType w:val="multilevel"/>
    <w:tmpl w:val="8EB8C152"/>
    <w:numStyleLink w:val="Style1"/>
  </w:abstractNum>
  <w:abstractNum w:abstractNumId="8" w15:restartNumberingAfterBreak="0">
    <w:nsid w:val="1C2B549F"/>
    <w:multiLevelType w:val="hybridMultilevel"/>
    <w:tmpl w:val="3034ACB6"/>
    <w:lvl w:ilvl="0" w:tplc="10090019">
      <w:start w:val="1"/>
      <w:numFmt w:val="lowerLetter"/>
      <w:lvlText w:val="%1."/>
      <w:lvlJc w:val="left"/>
      <w:pPr>
        <w:ind w:left="1281" w:hanging="360"/>
      </w:pPr>
    </w:lvl>
    <w:lvl w:ilvl="1" w:tplc="10090019" w:tentative="1">
      <w:start w:val="1"/>
      <w:numFmt w:val="lowerLetter"/>
      <w:lvlText w:val="%2."/>
      <w:lvlJc w:val="left"/>
      <w:pPr>
        <w:ind w:left="2001" w:hanging="360"/>
      </w:pPr>
    </w:lvl>
    <w:lvl w:ilvl="2" w:tplc="1009001B" w:tentative="1">
      <w:start w:val="1"/>
      <w:numFmt w:val="lowerRoman"/>
      <w:lvlText w:val="%3."/>
      <w:lvlJc w:val="right"/>
      <w:pPr>
        <w:ind w:left="2721" w:hanging="180"/>
      </w:pPr>
    </w:lvl>
    <w:lvl w:ilvl="3" w:tplc="1009000F" w:tentative="1">
      <w:start w:val="1"/>
      <w:numFmt w:val="decimal"/>
      <w:lvlText w:val="%4."/>
      <w:lvlJc w:val="left"/>
      <w:pPr>
        <w:ind w:left="3441" w:hanging="360"/>
      </w:pPr>
    </w:lvl>
    <w:lvl w:ilvl="4" w:tplc="10090019" w:tentative="1">
      <w:start w:val="1"/>
      <w:numFmt w:val="lowerLetter"/>
      <w:lvlText w:val="%5."/>
      <w:lvlJc w:val="left"/>
      <w:pPr>
        <w:ind w:left="4161" w:hanging="360"/>
      </w:pPr>
    </w:lvl>
    <w:lvl w:ilvl="5" w:tplc="1009001B" w:tentative="1">
      <w:start w:val="1"/>
      <w:numFmt w:val="lowerRoman"/>
      <w:lvlText w:val="%6."/>
      <w:lvlJc w:val="right"/>
      <w:pPr>
        <w:ind w:left="4881" w:hanging="180"/>
      </w:pPr>
    </w:lvl>
    <w:lvl w:ilvl="6" w:tplc="1009000F" w:tentative="1">
      <w:start w:val="1"/>
      <w:numFmt w:val="decimal"/>
      <w:lvlText w:val="%7."/>
      <w:lvlJc w:val="left"/>
      <w:pPr>
        <w:ind w:left="5601" w:hanging="360"/>
      </w:pPr>
    </w:lvl>
    <w:lvl w:ilvl="7" w:tplc="10090019" w:tentative="1">
      <w:start w:val="1"/>
      <w:numFmt w:val="lowerLetter"/>
      <w:lvlText w:val="%8."/>
      <w:lvlJc w:val="left"/>
      <w:pPr>
        <w:ind w:left="6321" w:hanging="360"/>
      </w:pPr>
    </w:lvl>
    <w:lvl w:ilvl="8" w:tplc="1009001B" w:tentative="1">
      <w:start w:val="1"/>
      <w:numFmt w:val="lowerRoman"/>
      <w:lvlText w:val="%9."/>
      <w:lvlJc w:val="right"/>
      <w:pPr>
        <w:ind w:left="7041" w:hanging="180"/>
      </w:pPr>
    </w:lvl>
  </w:abstractNum>
  <w:abstractNum w:abstractNumId="9" w15:restartNumberingAfterBreak="0">
    <w:nsid w:val="1E7F2EA8"/>
    <w:multiLevelType w:val="multilevel"/>
    <w:tmpl w:val="1F6018FA"/>
    <w:lvl w:ilvl="0">
      <w:start w:val="1"/>
      <w:numFmt w:val="decimal"/>
      <w:lvlText w:val="%1."/>
      <w:lvlJc w:val="left"/>
      <w:pPr>
        <w:tabs>
          <w:tab w:val="num" w:pos="502"/>
        </w:tabs>
        <w:ind w:left="502" w:hanging="360"/>
      </w:pPr>
      <w:rPr>
        <w:rFonts w:hint="default"/>
      </w:rPr>
    </w:lvl>
    <w:lvl w:ilvl="1">
      <w:start w:val="1"/>
      <w:numFmt w:val="upperLetter"/>
      <w:lvlText w:val="%2."/>
      <w:lvlJc w:val="left"/>
      <w:pPr>
        <w:tabs>
          <w:tab w:val="num" w:pos="734"/>
        </w:tabs>
        <w:ind w:left="73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295"/>
        </w:tabs>
        <w:ind w:left="1295" w:hanging="360"/>
      </w:pPr>
      <w:rPr>
        <w:rFonts w:hint="default"/>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Wingdings" w:hAnsi="Wingding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6B47103"/>
    <w:multiLevelType w:val="hybridMultilevel"/>
    <w:tmpl w:val="4950EA42"/>
    <w:lvl w:ilvl="0" w:tplc="10090001">
      <w:start w:val="1"/>
      <w:numFmt w:val="bullet"/>
      <w:lvlText w:val=""/>
      <w:lvlJc w:val="left"/>
      <w:pPr>
        <w:ind w:left="1069" w:hanging="360"/>
      </w:pPr>
      <w:rPr>
        <w:rFonts w:ascii="Symbol" w:hAnsi="Symbol" w:hint="default"/>
      </w:rPr>
    </w:lvl>
    <w:lvl w:ilvl="1" w:tplc="10090003">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11" w15:restartNumberingAfterBreak="0">
    <w:nsid w:val="28365321"/>
    <w:multiLevelType w:val="singleLevel"/>
    <w:tmpl w:val="DA683FBA"/>
    <w:lvl w:ilvl="0">
      <w:start w:val="1"/>
      <w:numFmt w:val="lowerLetter"/>
      <w:lvlText w:val="%1."/>
      <w:lvlJc w:val="left"/>
      <w:pPr>
        <w:tabs>
          <w:tab w:val="num" w:pos="720"/>
        </w:tabs>
        <w:ind w:left="720" w:hanging="360"/>
      </w:pPr>
      <w:rPr>
        <w:rFonts w:hint="default"/>
      </w:rPr>
    </w:lvl>
  </w:abstractNum>
  <w:abstractNum w:abstractNumId="12" w15:restartNumberingAfterBreak="0">
    <w:nsid w:val="28395216"/>
    <w:multiLevelType w:val="singleLevel"/>
    <w:tmpl w:val="B510CF32"/>
    <w:lvl w:ilvl="0">
      <w:start w:val="1"/>
      <w:numFmt w:val="decimal"/>
      <w:lvlText w:val="%1."/>
      <w:lvlJc w:val="left"/>
      <w:pPr>
        <w:tabs>
          <w:tab w:val="num" w:pos="405"/>
        </w:tabs>
        <w:ind w:left="405" w:hanging="405"/>
      </w:pPr>
      <w:rPr>
        <w:rFonts w:hint="default"/>
      </w:rPr>
    </w:lvl>
  </w:abstractNum>
  <w:abstractNum w:abstractNumId="13" w15:restartNumberingAfterBreak="0">
    <w:nsid w:val="3A337EC0"/>
    <w:multiLevelType w:val="multilevel"/>
    <w:tmpl w:val="C8421DA8"/>
    <w:lvl w:ilvl="0">
      <w:start w:val="1"/>
      <w:numFmt w:val="lowerLetter"/>
      <w:lvlText w:val="%1."/>
      <w:lvlJc w:val="left"/>
      <w:pPr>
        <w:tabs>
          <w:tab w:val="num" w:pos="502"/>
        </w:tabs>
        <w:ind w:left="502" w:hanging="360"/>
      </w:pPr>
      <w:rPr>
        <w:rFonts w:hint="default"/>
      </w:rPr>
    </w:lvl>
    <w:lvl w:ilvl="1">
      <w:start w:val="1"/>
      <w:numFmt w:val="upperLetter"/>
      <w:lvlText w:val="%2."/>
      <w:lvlJc w:val="left"/>
      <w:pPr>
        <w:tabs>
          <w:tab w:val="num" w:pos="734"/>
        </w:tabs>
        <w:ind w:left="73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295"/>
        </w:tabs>
        <w:ind w:left="1295" w:hanging="360"/>
      </w:pPr>
      <w:rPr>
        <w:rFonts w:hint="default"/>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Wingdings" w:hAnsi="Wingding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AC56353"/>
    <w:multiLevelType w:val="multilevel"/>
    <w:tmpl w:val="2EE0B490"/>
    <w:lvl w:ilvl="0">
      <w:start w:val="1"/>
      <w:numFmt w:val="upperRoman"/>
      <w:lvlText w:val="%1."/>
      <w:lvlJc w:val="left"/>
      <w:pPr>
        <w:tabs>
          <w:tab w:val="num" w:pos="502"/>
        </w:tabs>
        <w:ind w:left="502" w:hanging="360"/>
      </w:pPr>
      <w:rPr>
        <w:rFonts w:hint="default"/>
      </w:rPr>
    </w:lvl>
    <w:lvl w:ilvl="1">
      <w:start w:val="1"/>
      <w:numFmt w:val="upperLetter"/>
      <w:lvlText w:val="%2."/>
      <w:lvlJc w:val="left"/>
      <w:pPr>
        <w:tabs>
          <w:tab w:val="num" w:pos="734"/>
        </w:tabs>
        <w:ind w:left="734" w:hanging="360"/>
      </w:pPr>
      <w:rPr>
        <w:rFonts w:hint="default"/>
      </w:rPr>
    </w:lvl>
    <w:lvl w:ilvl="2">
      <w:start w:val="1"/>
      <w:numFmt w:val="decimal"/>
      <w:lvlText w:val="%3."/>
      <w:lvlJc w:val="left"/>
      <w:pPr>
        <w:tabs>
          <w:tab w:val="num" w:pos="1080"/>
        </w:tabs>
        <w:ind w:left="1080" w:hanging="360"/>
      </w:pPr>
      <w:rPr>
        <w:rFonts w:hint="default"/>
        <w:i w:val="0"/>
      </w:rPr>
    </w:lvl>
    <w:lvl w:ilvl="3">
      <w:start w:val="1"/>
      <w:numFmt w:val="lowerLetter"/>
      <w:lvlText w:val="%4."/>
      <w:lvlJc w:val="left"/>
      <w:pPr>
        <w:tabs>
          <w:tab w:val="num" w:pos="1295"/>
        </w:tabs>
        <w:ind w:left="1295" w:hanging="360"/>
      </w:pPr>
      <w:rPr>
        <w:rFonts w:hint="default"/>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Wingdings" w:hAnsi="Wingding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F817BB9"/>
    <w:multiLevelType w:val="multilevel"/>
    <w:tmpl w:val="54EEA6B6"/>
    <w:lvl w:ilvl="0">
      <w:start w:val="1"/>
      <w:numFmt w:val="upperRoman"/>
      <w:lvlText w:val="%1."/>
      <w:lvlJc w:val="left"/>
      <w:pPr>
        <w:tabs>
          <w:tab w:val="num" w:pos="502"/>
        </w:tabs>
        <w:ind w:left="502" w:hanging="360"/>
      </w:pPr>
      <w:rPr>
        <w:rFonts w:hint="default"/>
      </w:rPr>
    </w:lvl>
    <w:lvl w:ilvl="1">
      <w:start w:val="1"/>
      <w:numFmt w:val="upperLetter"/>
      <w:lvlText w:val="%2."/>
      <w:lvlJc w:val="left"/>
      <w:pPr>
        <w:tabs>
          <w:tab w:val="num" w:pos="734"/>
        </w:tabs>
        <w:ind w:left="73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295"/>
        </w:tabs>
        <w:ind w:left="1295" w:hanging="360"/>
      </w:pPr>
      <w:rPr>
        <w:rFonts w:hint="default"/>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Wingdings" w:hAnsi="Wingding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41E7115"/>
    <w:multiLevelType w:val="multilevel"/>
    <w:tmpl w:val="8EB8C152"/>
    <w:numStyleLink w:val="Style1"/>
  </w:abstractNum>
  <w:abstractNum w:abstractNumId="17" w15:restartNumberingAfterBreak="0">
    <w:nsid w:val="45E34F97"/>
    <w:multiLevelType w:val="multilevel"/>
    <w:tmpl w:val="10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8" w15:restartNumberingAfterBreak="0">
    <w:nsid w:val="525C6215"/>
    <w:multiLevelType w:val="multilevel"/>
    <w:tmpl w:val="8EB8C152"/>
    <w:numStyleLink w:val="Style1"/>
  </w:abstractNum>
  <w:abstractNum w:abstractNumId="19" w15:restartNumberingAfterBreak="0">
    <w:nsid w:val="5F0D388F"/>
    <w:multiLevelType w:val="multilevel"/>
    <w:tmpl w:val="8EB8C152"/>
    <w:numStyleLink w:val="Style1"/>
  </w:abstractNum>
  <w:abstractNum w:abstractNumId="20" w15:restartNumberingAfterBreak="0">
    <w:nsid w:val="60BC49B0"/>
    <w:multiLevelType w:val="hybridMultilevel"/>
    <w:tmpl w:val="689E046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7C13625"/>
    <w:multiLevelType w:val="hybridMultilevel"/>
    <w:tmpl w:val="F4B45326"/>
    <w:lvl w:ilvl="0" w:tplc="6FD482C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69C5030A"/>
    <w:multiLevelType w:val="multilevel"/>
    <w:tmpl w:val="4462F75A"/>
    <w:lvl w:ilvl="0">
      <w:start w:val="1"/>
      <w:numFmt w:val="upperRoman"/>
      <w:lvlText w:val="%1."/>
      <w:lvlJc w:val="left"/>
      <w:pPr>
        <w:tabs>
          <w:tab w:val="num" w:pos="502"/>
        </w:tabs>
        <w:ind w:left="502" w:hanging="360"/>
      </w:pPr>
      <w:rPr>
        <w:rFonts w:hint="default"/>
      </w:rPr>
    </w:lvl>
    <w:lvl w:ilvl="1">
      <w:start w:val="1"/>
      <w:numFmt w:val="upperLetter"/>
      <w:lvlText w:val="%2."/>
      <w:lvlJc w:val="left"/>
      <w:pPr>
        <w:tabs>
          <w:tab w:val="num" w:pos="734"/>
        </w:tabs>
        <w:ind w:left="73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295"/>
        </w:tabs>
        <w:ind w:left="1295" w:hanging="360"/>
      </w:pPr>
      <w:rPr>
        <w:rFonts w:hint="default"/>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Wingdings" w:hAnsi="Wingding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F5F559E"/>
    <w:multiLevelType w:val="hybridMultilevel"/>
    <w:tmpl w:val="9F4EF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F61CE"/>
    <w:multiLevelType w:val="multilevel"/>
    <w:tmpl w:val="8DAA341C"/>
    <w:styleLink w:val="Style2"/>
    <w:lvl w:ilvl="0">
      <w:start w:val="1"/>
      <w:numFmt w:val="decimal"/>
      <w:lvlText w:val="%1."/>
      <w:lvlJc w:val="right"/>
      <w:pPr>
        <w:tabs>
          <w:tab w:val="num" w:pos="1152"/>
        </w:tabs>
        <w:ind w:left="1152" w:hanging="72"/>
      </w:pPr>
      <w:rPr>
        <w:rFonts w:hint="default"/>
      </w:rPr>
    </w:lvl>
    <w:lvl w:ilvl="1">
      <w:start w:val="1"/>
      <w:numFmt w:val="none"/>
      <w:lvlText w:val="a."/>
      <w:lvlJc w:val="left"/>
      <w:pPr>
        <w:tabs>
          <w:tab w:val="num" w:pos="1512"/>
        </w:tabs>
        <w:ind w:left="1512" w:hanging="360"/>
      </w:pPr>
      <w:rPr>
        <w:rFonts w:hint="default"/>
      </w:rPr>
    </w:lvl>
    <w:lvl w:ilvl="2">
      <w:start w:val="1"/>
      <w:numFmt w:val="none"/>
      <w:lvlText w:val="%1"/>
      <w:lvlJc w:val="left"/>
      <w:pPr>
        <w:tabs>
          <w:tab w:val="num" w:pos="-31680"/>
        </w:tabs>
        <w:ind w:left="1872" w:hanging="360"/>
      </w:pPr>
      <w:rPr>
        <w:rFonts w:hint="default"/>
      </w:rPr>
    </w:lvl>
    <w:lvl w:ilvl="3">
      <w:start w:val="1"/>
      <w:numFmt w:val="none"/>
      <w:lvlText w:val=""/>
      <w:lvlJc w:val="left"/>
      <w:pPr>
        <w:tabs>
          <w:tab w:val="num" w:pos="2232"/>
        </w:tabs>
        <w:ind w:left="2232" w:hanging="360"/>
      </w:pPr>
      <w:rPr>
        <w:rFonts w:hint="default"/>
      </w:rPr>
    </w:lvl>
    <w:lvl w:ilvl="4">
      <w:start w:val="1"/>
      <w:numFmt w:val="none"/>
      <w:lvlText w:val=""/>
      <w:lvlJc w:val="left"/>
      <w:pPr>
        <w:tabs>
          <w:tab w:val="num" w:pos="2592"/>
        </w:tabs>
        <w:ind w:left="2592" w:hanging="360"/>
      </w:pPr>
      <w:rPr>
        <w:rFonts w:hint="default"/>
      </w:rPr>
    </w:lvl>
    <w:lvl w:ilvl="5">
      <w:start w:val="1"/>
      <w:numFmt w:val="none"/>
      <w:lvlText w:val=""/>
      <w:lvlJc w:val="left"/>
      <w:pPr>
        <w:tabs>
          <w:tab w:val="num" w:pos="2952"/>
        </w:tabs>
        <w:ind w:left="2952" w:hanging="360"/>
      </w:pPr>
      <w:rPr>
        <w:rFonts w:hint="default"/>
      </w:rPr>
    </w:lvl>
    <w:lvl w:ilvl="6">
      <w:start w:val="1"/>
      <w:numFmt w:val="none"/>
      <w:lvlText w:val=""/>
      <w:lvlJc w:val="left"/>
      <w:pPr>
        <w:tabs>
          <w:tab w:val="num" w:pos="3312"/>
        </w:tabs>
        <w:ind w:left="3312" w:hanging="360"/>
      </w:pPr>
      <w:rPr>
        <w:rFonts w:hint="default"/>
      </w:rPr>
    </w:lvl>
    <w:lvl w:ilvl="7">
      <w:start w:val="1"/>
      <w:numFmt w:val="none"/>
      <w:lvlText w:val=""/>
      <w:lvlJc w:val="left"/>
      <w:pPr>
        <w:tabs>
          <w:tab w:val="num" w:pos="3672"/>
        </w:tabs>
        <w:ind w:left="3672" w:hanging="360"/>
      </w:pPr>
      <w:rPr>
        <w:rFonts w:hint="default"/>
      </w:rPr>
    </w:lvl>
    <w:lvl w:ilvl="8">
      <w:start w:val="1"/>
      <w:numFmt w:val="none"/>
      <w:lvlText w:val=""/>
      <w:lvlJc w:val="left"/>
      <w:pPr>
        <w:tabs>
          <w:tab w:val="num" w:pos="4032"/>
        </w:tabs>
        <w:ind w:left="4032" w:hanging="360"/>
      </w:pPr>
      <w:rPr>
        <w:rFonts w:hint="default"/>
      </w:rPr>
    </w:lvl>
  </w:abstractNum>
  <w:abstractNum w:abstractNumId="25" w15:restartNumberingAfterBreak="0">
    <w:nsid w:val="718C6963"/>
    <w:multiLevelType w:val="hybridMultilevel"/>
    <w:tmpl w:val="8E0265A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5633975"/>
    <w:multiLevelType w:val="multilevel"/>
    <w:tmpl w:val="8EB8C152"/>
    <w:numStyleLink w:val="Style1"/>
  </w:abstractNum>
  <w:abstractNum w:abstractNumId="27" w15:restartNumberingAfterBreak="0">
    <w:nsid w:val="77A536CE"/>
    <w:multiLevelType w:val="multilevel"/>
    <w:tmpl w:val="8EB8C152"/>
    <w:styleLink w:val="Style1"/>
    <w:lvl w:ilvl="0">
      <w:start w:val="1"/>
      <w:numFmt w:val="upperRoman"/>
      <w:lvlText w:val="%1."/>
      <w:lvlJc w:val="left"/>
      <w:pPr>
        <w:tabs>
          <w:tab w:val="num" w:pos="502"/>
        </w:tabs>
        <w:ind w:left="502" w:hanging="360"/>
      </w:pPr>
      <w:rPr>
        <w:rFonts w:hint="default"/>
      </w:rPr>
    </w:lvl>
    <w:lvl w:ilvl="1">
      <w:start w:val="1"/>
      <w:numFmt w:val="upperLetter"/>
      <w:lvlText w:val="%2."/>
      <w:lvlJc w:val="left"/>
      <w:pPr>
        <w:tabs>
          <w:tab w:val="num" w:pos="734"/>
        </w:tabs>
        <w:ind w:left="734" w:hanging="360"/>
      </w:pPr>
      <w:rPr>
        <w:rFonts w:hint="default"/>
      </w:rPr>
    </w:lvl>
    <w:lvl w:ilvl="2">
      <w:start w:val="1"/>
      <w:numFmt w:val="decimal"/>
      <w:lvlText w:val="%3."/>
      <w:lvlJc w:val="left"/>
      <w:pPr>
        <w:tabs>
          <w:tab w:val="num" w:pos="1080"/>
        </w:tabs>
        <w:ind w:left="1080" w:hanging="360"/>
      </w:pPr>
      <w:rPr>
        <w:rFonts w:hint="default"/>
      </w:rPr>
    </w:lvl>
    <w:lvl w:ilvl="3">
      <w:start w:val="1"/>
      <w:numFmt w:val="lowerLetter"/>
      <w:lvlText w:val="%4."/>
      <w:lvlJc w:val="left"/>
      <w:pPr>
        <w:tabs>
          <w:tab w:val="num" w:pos="1295"/>
        </w:tabs>
        <w:ind w:left="1295" w:hanging="360"/>
      </w:pPr>
      <w:rPr>
        <w:rFonts w:hint="default"/>
      </w:rPr>
    </w:lvl>
    <w:lvl w:ilvl="4">
      <w:start w:val="1"/>
      <w:numFmt w:val="lowerRoman"/>
      <w:lvlText w:val="%5."/>
      <w:lvlJc w:val="left"/>
      <w:pPr>
        <w:tabs>
          <w:tab w:val="num" w:pos="1800"/>
        </w:tabs>
        <w:ind w:left="1800" w:hanging="360"/>
      </w:pPr>
      <w:rPr>
        <w:rFonts w:hint="default"/>
      </w:rPr>
    </w:lvl>
    <w:lvl w:ilvl="5">
      <w:start w:val="1"/>
      <w:numFmt w:val="bullet"/>
      <w:lvlText w:val=""/>
      <w:lvlJc w:val="left"/>
      <w:pPr>
        <w:tabs>
          <w:tab w:val="num" w:pos="2160"/>
        </w:tabs>
        <w:ind w:left="2160" w:hanging="360"/>
      </w:pPr>
      <w:rPr>
        <w:rFonts w:ascii="Symbol" w:hAnsi="Symbol" w:hint="default"/>
        <w:color w:val="auto"/>
      </w:rPr>
    </w:lvl>
    <w:lvl w:ilvl="6">
      <w:start w:val="1"/>
      <w:numFmt w:val="bullet"/>
      <w:lvlText w:val=""/>
      <w:lvlJc w:val="left"/>
      <w:pPr>
        <w:tabs>
          <w:tab w:val="num" w:pos="2520"/>
        </w:tabs>
        <w:ind w:left="2520" w:hanging="360"/>
      </w:pPr>
      <w:rPr>
        <w:rFonts w:ascii="Wingdings" w:hAnsi="Wingding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7A544DD5"/>
    <w:multiLevelType w:val="singleLevel"/>
    <w:tmpl w:val="6962683A"/>
    <w:lvl w:ilvl="0">
      <w:start w:val="1"/>
      <w:numFmt w:val="lowerLetter"/>
      <w:lvlText w:val="%1."/>
      <w:lvlJc w:val="left"/>
      <w:pPr>
        <w:tabs>
          <w:tab w:val="num" w:pos="1440"/>
        </w:tabs>
        <w:ind w:left="1440" w:hanging="720"/>
      </w:pPr>
      <w:rPr>
        <w:rFonts w:hint="default"/>
      </w:rPr>
    </w:lvl>
  </w:abstractNum>
  <w:abstractNum w:abstractNumId="29" w15:restartNumberingAfterBreak="0">
    <w:nsid w:val="7AFE4119"/>
    <w:multiLevelType w:val="hybridMultilevel"/>
    <w:tmpl w:val="1B5E5A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24"/>
  </w:num>
  <w:num w:numId="3">
    <w:abstractNumId w:val="18"/>
    <w:lvlOverride w:ilvl="0">
      <w:lvl w:ilvl="0">
        <w:start w:val="1"/>
        <w:numFmt w:val="upperRoman"/>
        <w:lvlText w:val="%1."/>
        <w:lvlJc w:val="left"/>
        <w:pPr>
          <w:ind w:left="0" w:firstLine="0"/>
        </w:pPr>
        <w:rPr>
          <w:b/>
        </w:rPr>
      </w:lvl>
    </w:lvlOverride>
    <w:lvlOverride w:ilvl="1">
      <w:lvl w:ilvl="1">
        <w:start w:val="1"/>
        <w:numFmt w:val="upperLetter"/>
        <w:lvlText w:val="%2."/>
        <w:lvlJc w:val="left"/>
        <w:pPr>
          <w:ind w:left="720" w:firstLine="0"/>
        </w:pPr>
        <w:rPr>
          <w:rFonts w:ascii="Times New Roman" w:eastAsia="Times New Roman" w:hAnsi="Times New Roman" w:cs="Times New Roman"/>
        </w:rPr>
      </w:lvl>
    </w:lvlOverride>
    <w:lvlOverride w:ilvl="2">
      <w:lvl w:ilvl="2">
        <w:start w:val="1"/>
        <w:numFmt w:val="decimal"/>
        <w:lvlText w:val="%3."/>
        <w:lvlJc w:val="left"/>
        <w:pPr>
          <w:ind w:left="142" w:firstLine="0"/>
        </w:pPr>
      </w:lvl>
    </w:lvlOverride>
    <w:lvlOverride w:ilvl="3">
      <w:lvl w:ilvl="3">
        <w:start w:val="1"/>
        <w:numFmt w:val="lowerLetter"/>
        <w:lvlText w:val="%4)"/>
        <w:lvlJc w:val="left"/>
        <w:pPr>
          <w:ind w:left="2160" w:firstLine="0"/>
        </w:pPr>
      </w:lvl>
    </w:lvlOverride>
    <w:lvlOverride w:ilvl="4">
      <w:lvl w:ilvl="4">
        <w:start w:val="1"/>
        <w:numFmt w:val="decimal"/>
        <w:lvlText w:val="(%5)"/>
        <w:lvlJc w:val="left"/>
        <w:pPr>
          <w:ind w:left="2880" w:firstLine="0"/>
        </w:pPr>
      </w:lvl>
    </w:lvlOverride>
    <w:lvlOverride w:ilvl="5">
      <w:lvl w:ilvl="5">
        <w:start w:val="1"/>
        <w:numFmt w:val="lowerLetter"/>
        <w:lvlText w:val="(%6)"/>
        <w:lvlJc w:val="left"/>
        <w:pPr>
          <w:ind w:left="3600" w:firstLine="0"/>
        </w:pPr>
      </w:lvl>
    </w:lvlOverride>
    <w:lvlOverride w:ilvl="6">
      <w:lvl w:ilvl="6">
        <w:start w:val="1"/>
        <w:numFmt w:val="lowerRoman"/>
        <w:lvlText w:val="(%7)"/>
        <w:lvlJc w:val="left"/>
        <w:pPr>
          <w:ind w:left="4320" w:firstLine="0"/>
        </w:pPr>
      </w:lvl>
    </w:lvlOverride>
    <w:lvlOverride w:ilvl="7">
      <w:lvl w:ilvl="7">
        <w:start w:val="1"/>
        <w:numFmt w:val="lowerLetter"/>
        <w:lvlText w:val="(%8)"/>
        <w:lvlJc w:val="left"/>
        <w:pPr>
          <w:ind w:left="5040" w:firstLine="0"/>
        </w:pPr>
      </w:lvl>
    </w:lvlOverride>
    <w:lvlOverride w:ilvl="8">
      <w:lvl w:ilvl="8">
        <w:start w:val="1"/>
        <w:numFmt w:val="lowerRoman"/>
        <w:lvlText w:val="(%9)"/>
        <w:lvlJc w:val="left"/>
        <w:pPr>
          <w:ind w:left="5760" w:firstLine="0"/>
        </w:pPr>
      </w:lvl>
    </w:lvlOverride>
  </w:num>
  <w:num w:numId="4">
    <w:abstractNumId w:val="29"/>
  </w:num>
  <w:num w:numId="5">
    <w:abstractNumId w:val="6"/>
  </w:num>
  <w:num w:numId="6">
    <w:abstractNumId w:val="3"/>
  </w:num>
  <w:num w:numId="7">
    <w:abstractNumId w:val="4"/>
  </w:num>
  <w:num w:numId="8">
    <w:abstractNumId w:val="20"/>
  </w:num>
  <w:num w:numId="9">
    <w:abstractNumId w:val="25"/>
  </w:num>
  <w:num w:numId="10">
    <w:abstractNumId w:val="26"/>
    <w:lvlOverride w:ilvl="2">
      <w:lvl w:ilvl="2">
        <w:start w:val="1"/>
        <w:numFmt w:val="decimal"/>
        <w:lvlText w:val="%3."/>
        <w:lvlJc w:val="left"/>
        <w:pPr>
          <w:tabs>
            <w:tab w:val="num" w:pos="1070"/>
          </w:tabs>
          <w:ind w:left="1070" w:hanging="360"/>
        </w:pPr>
        <w:rPr>
          <w:rFonts w:hint="default"/>
          <w:b w:val="0"/>
          <w:sz w:val="24"/>
          <w:szCs w:val="24"/>
        </w:rPr>
      </w:lvl>
    </w:lvlOverride>
  </w:num>
  <w:num w:numId="11">
    <w:abstractNumId w:val="17"/>
  </w:num>
  <w:num w:numId="12">
    <w:abstractNumId w:val="16"/>
    <w:lvlOverride w:ilvl="2">
      <w:lvl w:ilvl="2">
        <w:start w:val="1"/>
        <w:numFmt w:val="decimal"/>
        <w:lvlText w:val="%3."/>
        <w:lvlJc w:val="left"/>
        <w:pPr>
          <w:tabs>
            <w:tab w:val="num" w:pos="1080"/>
          </w:tabs>
          <w:ind w:left="1080" w:hanging="360"/>
        </w:pPr>
        <w:rPr>
          <w:rFonts w:hint="default"/>
          <w:i w:val="0"/>
        </w:rPr>
      </w:lvl>
    </w:lvlOverride>
  </w:num>
  <w:num w:numId="13">
    <w:abstractNumId w:val="13"/>
  </w:num>
  <w:num w:numId="14">
    <w:abstractNumId w:val="19"/>
  </w:num>
  <w:num w:numId="15">
    <w:abstractNumId w:val="7"/>
  </w:num>
  <w:num w:numId="16">
    <w:abstractNumId w:val="5"/>
  </w:num>
  <w:num w:numId="17">
    <w:abstractNumId w:val="8"/>
  </w:num>
  <w:num w:numId="18">
    <w:abstractNumId w:val="23"/>
  </w:num>
  <w:num w:numId="19">
    <w:abstractNumId w:val="12"/>
  </w:num>
  <w:num w:numId="20">
    <w:abstractNumId w:val="11"/>
  </w:num>
  <w:num w:numId="21">
    <w:abstractNumId w:val="28"/>
  </w:num>
  <w:num w:numId="22">
    <w:abstractNumId w:val="21"/>
  </w:num>
  <w:num w:numId="23">
    <w:abstractNumId w:val="10"/>
  </w:num>
  <w:num w:numId="24">
    <w:abstractNumId w:val="22"/>
  </w:num>
  <w:num w:numId="25">
    <w:abstractNumId w:val="9"/>
  </w:num>
  <w:num w:numId="26">
    <w:abstractNumId w:val="15"/>
  </w:num>
  <w:num w:numId="27">
    <w:abstractNumId w:val="1"/>
  </w:num>
  <w:num w:numId="28">
    <w:abstractNumId w:val="2"/>
  </w:num>
  <w:num w:numId="29">
    <w:abstractNumId w:val="14"/>
  </w:num>
  <w:num w:numId="30">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7"/>
  <w:displayHorizontalDrawingGridEvery w:val="0"/>
  <w:displayVerticalDrawingGridEvery w:val="2"/>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089"/>
    <w:rsid w:val="00003864"/>
    <w:rsid w:val="00004512"/>
    <w:rsid w:val="000133EE"/>
    <w:rsid w:val="00037B92"/>
    <w:rsid w:val="00040E32"/>
    <w:rsid w:val="00045DBA"/>
    <w:rsid w:val="000502CE"/>
    <w:rsid w:val="00050307"/>
    <w:rsid w:val="000507D6"/>
    <w:rsid w:val="000512F9"/>
    <w:rsid w:val="0005273B"/>
    <w:rsid w:val="00054E5F"/>
    <w:rsid w:val="000561A1"/>
    <w:rsid w:val="00057631"/>
    <w:rsid w:val="00061A08"/>
    <w:rsid w:val="00067876"/>
    <w:rsid w:val="00071B28"/>
    <w:rsid w:val="000962F8"/>
    <w:rsid w:val="000A2310"/>
    <w:rsid w:val="000A4CFB"/>
    <w:rsid w:val="000B0B0B"/>
    <w:rsid w:val="000B4650"/>
    <w:rsid w:val="000B4F8C"/>
    <w:rsid w:val="000B6AC8"/>
    <w:rsid w:val="000D359B"/>
    <w:rsid w:val="000D6770"/>
    <w:rsid w:val="000E14CC"/>
    <w:rsid w:val="000E209A"/>
    <w:rsid w:val="000E5C4C"/>
    <w:rsid w:val="000F3655"/>
    <w:rsid w:val="000F5AAB"/>
    <w:rsid w:val="000F5E73"/>
    <w:rsid w:val="001023C3"/>
    <w:rsid w:val="00102416"/>
    <w:rsid w:val="001047D1"/>
    <w:rsid w:val="00113A6A"/>
    <w:rsid w:val="00116DFF"/>
    <w:rsid w:val="00120792"/>
    <w:rsid w:val="00124A14"/>
    <w:rsid w:val="00125757"/>
    <w:rsid w:val="00126417"/>
    <w:rsid w:val="0013027F"/>
    <w:rsid w:val="00131295"/>
    <w:rsid w:val="00131723"/>
    <w:rsid w:val="00132688"/>
    <w:rsid w:val="00143F56"/>
    <w:rsid w:val="00144910"/>
    <w:rsid w:val="001509B4"/>
    <w:rsid w:val="00152384"/>
    <w:rsid w:val="00152990"/>
    <w:rsid w:val="0015424D"/>
    <w:rsid w:val="0015565D"/>
    <w:rsid w:val="00162E7D"/>
    <w:rsid w:val="00165A23"/>
    <w:rsid w:val="00170326"/>
    <w:rsid w:val="00171E43"/>
    <w:rsid w:val="00185D48"/>
    <w:rsid w:val="0018631A"/>
    <w:rsid w:val="00192EA6"/>
    <w:rsid w:val="00196D94"/>
    <w:rsid w:val="001A5D3E"/>
    <w:rsid w:val="001B74A9"/>
    <w:rsid w:val="001D0674"/>
    <w:rsid w:val="001D1437"/>
    <w:rsid w:val="001D195E"/>
    <w:rsid w:val="001D6413"/>
    <w:rsid w:val="001E14A1"/>
    <w:rsid w:val="001E6493"/>
    <w:rsid w:val="001F33BE"/>
    <w:rsid w:val="002236F9"/>
    <w:rsid w:val="00231CAB"/>
    <w:rsid w:val="00231CC6"/>
    <w:rsid w:val="002335E9"/>
    <w:rsid w:val="002439DA"/>
    <w:rsid w:val="0027024D"/>
    <w:rsid w:val="00287B2F"/>
    <w:rsid w:val="002915B7"/>
    <w:rsid w:val="00291CF9"/>
    <w:rsid w:val="00292D7F"/>
    <w:rsid w:val="002946BA"/>
    <w:rsid w:val="002A3EF6"/>
    <w:rsid w:val="002C2141"/>
    <w:rsid w:val="002C4D1C"/>
    <w:rsid w:val="002C68AA"/>
    <w:rsid w:val="002D2FEE"/>
    <w:rsid w:val="002D41B6"/>
    <w:rsid w:val="002D7011"/>
    <w:rsid w:val="002D70EA"/>
    <w:rsid w:val="002F1E36"/>
    <w:rsid w:val="002F1E97"/>
    <w:rsid w:val="002F2107"/>
    <w:rsid w:val="00303A91"/>
    <w:rsid w:val="00303B19"/>
    <w:rsid w:val="00303F89"/>
    <w:rsid w:val="0031767A"/>
    <w:rsid w:val="00320114"/>
    <w:rsid w:val="00321078"/>
    <w:rsid w:val="0032614B"/>
    <w:rsid w:val="00336534"/>
    <w:rsid w:val="00342101"/>
    <w:rsid w:val="0034772E"/>
    <w:rsid w:val="00351460"/>
    <w:rsid w:val="00366BEE"/>
    <w:rsid w:val="00371B45"/>
    <w:rsid w:val="00372D7C"/>
    <w:rsid w:val="00373FBA"/>
    <w:rsid w:val="0037486C"/>
    <w:rsid w:val="00386ECF"/>
    <w:rsid w:val="00387B78"/>
    <w:rsid w:val="00387E55"/>
    <w:rsid w:val="003902E7"/>
    <w:rsid w:val="00390A15"/>
    <w:rsid w:val="003961EC"/>
    <w:rsid w:val="0039625A"/>
    <w:rsid w:val="003A00D5"/>
    <w:rsid w:val="003A066F"/>
    <w:rsid w:val="003A1D9F"/>
    <w:rsid w:val="003A600C"/>
    <w:rsid w:val="003A62D0"/>
    <w:rsid w:val="003A690E"/>
    <w:rsid w:val="003A6F97"/>
    <w:rsid w:val="003C16BE"/>
    <w:rsid w:val="003C49A5"/>
    <w:rsid w:val="003D055A"/>
    <w:rsid w:val="003D22A4"/>
    <w:rsid w:val="003D55F1"/>
    <w:rsid w:val="003E2B52"/>
    <w:rsid w:val="003F02F2"/>
    <w:rsid w:val="003F293E"/>
    <w:rsid w:val="003F2F4D"/>
    <w:rsid w:val="003F54BF"/>
    <w:rsid w:val="003F6D18"/>
    <w:rsid w:val="00400F19"/>
    <w:rsid w:val="004033A1"/>
    <w:rsid w:val="004039FB"/>
    <w:rsid w:val="0040584A"/>
    <w:rsid w:val="00410BC8"/>
    <w:rsid w:val="00412A04"/>
    <w:rsid w:val="00420EF8"/>
    <w:rsid w:val="00424089"/>
    <w:rsid w:val="004519C7"/>
    <w:rsid w:val="00460477"/>
    <w:rsid w:val="00462F2C"/>
    <w:rsid w:val="00463E94"/>
    <w:rsid w:val="0046516D"/>
    <w:rsid w:val="00465C64"/>
    <w:rsid w:val="00467AEE"/>
    <w:rsid w:val="0047074B"/>
    <w:rsid w:val="00476008"/>
    <w:rsid w:val="00477568"/>
    <w:rsid w:val="0048417E"/>
    <w:rsid w:val="00485302"/>
    <w:rsid w:val="00485FAD"/>
    <w:rsid w:val="00497F08"/>
    <w:rsid w:val="004A5C88"/>
    <w:rsid w:val="004A6289"/>
    <w:rsid w:val="004B0190"/>
    <w:rsid w:val="004C03D3"/>
    <w:rsid w:val="004C1303"/>
    <w:rsid w:val="004C225D"/>
    <w:rsid w:val="004D222B"/>
    <w:rsid w:val="004D2466"/>
    <w:rsid w:val="004E3F28"/>
    <w:rsid w:val="004E5371"/>
    <w:rsid w:val="004F4650"/>
    <w:rsid w:val="004F5608"/>
    <w:rsid w:val="00506851"/>
    <w:rsid w:val="0051118E"/>
    <w:rsid w:val="00511E3D"/>
    <w:rsid w:val="005179F2"/>
    <w:rsid w:val="00522869"/>
    <w:rsid w:val="0053256C"/>
    <w:rsid w:val="0053405B"/>
    <w:rsid w:val="00536113"/>
    <w:rsid w:val="005412E2"/>
    <w:rsid w:val="00547FB9"/>
    <w:rsid w:val="00552480"/>
    <w:rsid w:val="00560ECA"/>
    <w:rsid w:val="00580C51"/>
    <w:rsid w:val="005829A8"/>
    <w:rsid w:val="005867EC"/>
    <w:rsid w:val="00590996"/>
    <w:rsid w:val="00596944"/>
    <w:rsid w:val="0059798C"/>
    <w:rsid w:val="005A6B65"/>
    <w:rsid w:val="005B0315"/>
    <w:rsid w:val="005B5AF3"/>
    <w:rsid w:val="005B5EBB"/>
    <w:rsid w:val="005B71FA"/>
    <w:rsid w:val="005C2285"/>
    <w:rsid w:val="005C5F4B"/>
    <w:rsid w:val="005C74A8"/>
    <w:rsid w:val="005C76A4"/>
    <w:rsid w:val="005D1A57"/>
    <w:rsid w:val="005E45A9"/>
    <w:rsid w:val="005F5A1E"/>
    <w:rsid w:val="005F5F02"/>
    <w:rsid w:val="005F6863"/>
    <w:rsid w:val="0060074E"/>
    <w:rsid w:val="00602355"/>
    <w:rsid w:val="00614C20"/>
    <w:rsid w:val="006159D7"/>
    <w:rsid w:val="0062140B"/>
    <w:rsid w:val="00625F9F"/>
    <w:rsid w:val="00631410"/>
    <w:rsid w:val="006327CE"/>
    <w:rsid w:val="006371B7"/>
    <w:rsid w:val="00642560"/>
    <w:rsid w:val="00642B44"/>
    <w:rsid w:val="00654D7D"/>
    <w:rsid w:val="0066129E"/>
    <w:rsid w:val="006632F0"/>
    <w:rsid w:val="0066399F"/>
    <w:rsid w:val="00665B90"/>
    <w:rsid w:val="006808F4"/>
    <w:rsid w:val="00681D44"/>
    <w:rsid w:val="00687A0F"/>
    <w:rsid w:val="00690BBD"/>
    <w:rsid w:val="00691B19"/>
    <w:rsid w:val="00696A0C"/>
    <w:rsid w:val="006A13C0"/>
    <w:rsid w:val="006A2450"/>
    <w:rsid w:val="006B4C1A"/>
    <w:rsid w:val="006B67CA"/>
    <w:rsid w:val="006B7EB9"/>
    <w:rsid w:val="006D0AEF"/>
    <w:rsid w:val="006D270E"/>
    <w:rsid w:val="006D3A99"/>
    <w:rsid w:val="006D5044"/>
    <w:rsid w:val="006D7B02"/>
    <w:rsid w:val="006E06E0"/>
    <w:rsid w:val="006E26A4"/>
    <w:rsid w:val="006E5085"/>
    <w:rsid w:val="006F6BDD"/>
    <w:rsid w:val="00703EA1"/>
    <w:rsid w:val="00707042"/>
    <w:rsid w:val="007125DE"/>
    <w:rsid w:val="007158D5"/>
    <w:rsid w:val="007179A9"/>
    <w:rsid w:val="0072390F"/>
    <w:rsid w:val="00742CA4"/>
    <w:rsid w:val="007523D9"/>
    <w:rsid w:val="007600F0"/>
    <w:rsid w:val="00760899"/>
    <w:rsid w:val="00763277"/>
    <w:rsid w:val="00766F58"/>
    <w:rsid w:val="00770ECD"/>
    <w:rsid w:val="007820DF"/>
    <w:rsid w:val="007837F8"/>
    <w:rsid w:val="00791B9D"/>
    <w:rsid w:val="00793483"/>
    <w:rsid w:val="007A7E22"/>
    <w:rsid w:val="007B4F38"/>
    <w:rsid w:val="007C3123"/>
    <w:rsid w:val="007C3AE7"/>
    <w:rsid w:val="007C5AAE"/>
    <w:rsid w:val="007C7765"/>
    <w:rsid w:val="007C7F3B"/>
    <w:rsid w:val="007D3988"/>
    <w:rsid w:val="007D64B6"/>
    <w:rsid w:val="007E2147"/>
    <w:rsid w:val="007E6537"/>
    <w:rsid w:val="007E6BD2"/>
    <w:rsid w:val="007F1D3C"/>
    <w:rsid w:val="007F587F"/>
    <w:rsid w:val="007F5E38"/>
    <w:rsid w:val="007F6A62"/>
    <w:rsid w:val="007F7CAE"/>
    <w:rsid w:val="00802F3B"/>
    <w:rsid w:val="00803C0F"/>
    <w:rsid w:val="00804A3D"/>
    <w:rsid w:val="008120FD"/>
    <w:rsid w:val="008165B3"/>
    <w:rsid w:val="00821C70"/>
    <w:rsid w:val="00827BA7"/>
    <w:rsid w:val="0083258E"/>
    <w:rsid w:val="00832A5C"/>
    <w:rsid w:val="00837C4B"/>
    <w:rsid w:val="008500AE"/>
    <w:rsid w:val="00850589"/>
    <w:rsid w:val="00861364"/>
    <w:rsid w:val="0086336A"/>
    <w:rsid w:val="008646A8"/>
    <w:rsid w:val="00883BAD"/>
    <w:rsid w:val="008A4627"/>
    <w:rsid w:val="008A4F87"/>
    <w:rsid w:val="008B66DE"/>
    <w:rsid w:val="008B7814"/>
    <w:rsid w:val="008C6917"/>
    <w:rsid w:val="008D24F8"/>
    <w:rsid w:val="008D476F"/>
    <w:rsid w:val="008D4EA6"/>
    <w:rsid w:val="008E295F"/>
    <w:rsid w:val="008E4DCF"/>
    <w:rsid w:val="008F0532"/>
    <w:rsid w:val="008F6CB8"/>
    <w:rsid w:val="00902536"/>
    <w:rsid w:val="00902C89"/>
    <w:rsid w:val="00906623"/>
    <w:rsid w:val="00906C70"/>
    <w:rsid w:val="0090728B"/>
    <w:rsid w:val="00911BC8"/>
    <w:rsid w:val="009170BE"/>
    <w:rsid w:val="00924822"/>
    <w:rsid w:val="00930B83"/>
    <w:rsid w:val="00931160"/>
    <w:rsid w:val="009341AE"/>
    <w:rsid w:val="00940FFE"/>
    <w:rsid w:val="00943805"/>
    <w:rsid w:val="00952C33"/>
    <w:rsid w:val="0096277F"/>
    <w:rsid w:val="009670D1"/>
    <w:rsid w:val="00970D6F"/>
    <w:rsid w:val="00980BA0"/>
    <w:rsid w:val="00997F17"/>
    <w:rsid w:val="009A5529"/>
    <w:rsid w:val="009A653D"/>
    <w:rsid w:val="009B1772"/>
    <w:rsid w:val="009B1EDF"/>
    <w:rsid w:val="009B1F9E"/>
    <w:rsid w:val="009B75EA"/>
    <w:rsid w:val="009B76C1"/>
    <w:rsid w:val="009C3FAF"/>
    <w:rsid w:val="009D3BAD"/>
    <w:rsid w:val="009D54AF"/>
    <w:rsid w:val="009D6EFA"/>
    <w:rsid w:val="009E04A2"/>
    <w:rsid w:val="009E06C6"/>
    <w:rsid w:val="009E32C2"/>
    <w:rsid w:val="009E4834"/>
    <w:rsid w:val="009E6488"/>
    <w:rsid w:val="009E737C"/>
    <w:rsid w:val="009F6A5D"/>
    <w:rsid w:val="00A1218C"/>
    <w:rsid w:val="00A25425"/>
    <w:rsid w:val="00A3368B"/>
    <w:rsid w:val="00A339BF"/>
    <w:rsid w:val="00A34441"/>
    <w:rsid w:val="00A4128F"/>
    <w:rsid w:val="00A41F43"/>
    <w:rsid w:val="00A44F75"/>
    <w:rsid w:val="00A5290F"/>
    <w:rsid w:val="00A56287"/>
    <w:rsid w:val="00A572A1"/>
    <w:rsid w:val="00A627A6"/>
    <w:rsid w:val="00A639D8"/>
    <w:rsid w:val="00A661EB"/>
    <w:rsid w:val="00A824C5"/>
    <w:rsid w:val="00A83920"/>
    <w:rsid w:val="00A84BCF"/>
    <w:rsid w:val="00A85D8D"/>
    <w:rsid w:val="00A86C1D"/>
    <w:rsid w:val="00A97BD0"/>
    <w:rsid w:val="00AA10EA"/>
    <w:rsid w:val="00AA3E00"/>
    <w:rsid w:val="00AA5807"/>
    <w:rsid w:val="00AB5E1E"/>
    <w:rsid w:val="00AC5761"/>
    <w:rsid w:val="00AC607E"/>
    <w:rsid w:val="00AC755F"/>
    <w:rsid w:val="00AD1919"/>
    <w:rsid w:val="00AD66D2"/>
    <w:rsid w:val="00AD7317"/>
    <w:rsid w:val="00AE0CA9"/>
    <w:rsid w:val="00AE13E6"/>
    <w:rsid w:val="00AE3069"/>
    <w:rsid w:val="00AE6AB7"/>
    <w:rsid w:val="00AF2FFD"/>
    <w:rsid w:val="00AF7009"/>
    <w:rsid w:val="00B11447"/>
    <w:rsid w:val="00B13459"/>
    <w:rsid w:val="00B23838"/>
    <w:rsid w:val="00B369B4"/>
    <w:rsid w:val="00B447BE"/>
    <w:rsid w:val="00B47413"/>
    <w:rsid w:val="00B5590C"/>
    <w:rsid w:val="00B70AED"/>
    <w:rsid w:val="00B71837"/>
    <w:rsid w:val="00B76692"/>
    <w:rsid w:val="00B81C00"/>
    <w:rsid w:val="00B81C4B"/>
    <w:rsid w:val="00B83688"/>
    <w:rsid w:val="00B85448"/>
    <w:rsid w:val="00B8598D"/>
    <w:rsid w:val="00B87849"/>
    <w:rsid w:val="00B92461"/>
    <w:rsid w:val="00B92B63"/>
    <w:rsid w:val="00BA05E7"/>
    <w:rsid w:val="00BA7AC1"/>
    <w:rsid w:val="00BB64E5"/>
    <w:rsid w:val="00BB720E"/>
    <w:rsid w:val="00BC3D12"/>
    <w:rsid w:val="00BC75D7"/>
    <w:rsid w:val="00BD1E10"/>
    <w:rsid w:val="00BD3C09"/>
    <w:rsid w:val="00BD76F5"/>
    <w:rsid w:val="00BE01B2"/>
    <w:rsid w:val="00BE37B6"/>
    <w:rsid w:val="00BF0FCD"/>
    <w:rsid w:val="00BF20AC"/>
    <w:rsid w:val="00BF754A"/>
    <w:rsid w:val="00BF7C33"/>
    <w:rsid w:val="00C05590"/>
    <w:rsid w:val="00C05F66"/>
    <w:rsid w:val="00C06B39"/>
    <w:rsid w:val="00C16BC5"/>
    <w:rsid w:val="00C17612"/>
    <w:rsid w:val="00C23C1B"/>
    <w:rsid w:val="00C30BC8"/>
    <w:rsid w:val="00C341ED"/>
    <w:rsid w:val="00C40A80"/>
    <w:rsid w:val="00C41D88"/>
    <w:rsid w:val="00C44112"/>
    <w:rsid w:val="00C4652E"/>
    <w:rsid w:val="00C51559"/>
    <w:rsid w:val="00C51DBA"/>
    <w:rsid w:val="00C54486"/>
    <w:rsid w:val="00C675F3"/>
    <w:rsid w:val="00C72A76"/>
    <w:rsid w:val="00C77BAC"/>
    <w:rsid w:val="00C853B2"/>
    <w:rsid w:val="00C86146"/>
    <w:rsid w:val="00C90B7F"/>
    <w:rsid w:val="00C9547A"/>
    <w:rsid w:val="00CA057A"/>
    <w:rsid w:val="00CA12C0"/>
    <w:rsid w:val="00CA7761"/>
    <w:rsid w:val="00CB32E8"/>
    <w:rsid w:val="00CC0074"/>
    <w:rsid w:val="00CC1AEB"/>
    <w:rsid w:val="00CC2F0E"/>
    <w:rsid w:val="00CD3EED"/>
    <w:rsid w:val="00CD6B16"/>
    <w:rsid w:val="00CE2CB0"/>
    <w:rsid w:val="00CE32C6"/>
    <w:rsid w:val="00CE7F45"/>
    <w:rsid w:val="00CF0D19"/>
    <w:rsid w:val="00CF0ECB"/>
    <w:rsid w:val="00CF3EF7"/>
    <w:rsid w:val="00CF5FFE"/>
    <w:rsid w:val="00D031EF"/>
    <w:rsid w:val="00D05BFE"/>
    <w:rsid w:val="00D076B4"/>
    <w:rsid w:val="00D07C72"/>
    <w:rsid w:val="00D07CA9"/>
    <w:rsid w:val="00D114B6"/>
    <w:rsid w:val="00D14962"/>
    <w:rsid w:val="00D1521C"/>
    <w:rsid w:val="00D31C9E"/>
    <w:rsid w:val="00D34634"/>
    <w:rsid w:val="00D42B19"/>
    <w:rsid w:val="00D44804"/>
    <w:rsid w:val="00D45E6B"/>
    <w:rsid w:val="00D50D91"/>
    <w:rsid w:val="00D5103D"/>
    <w:rsid w:val="00D55DE6"/>
    <w:rsid w:val="00D56670"/>
    <w:rsid w:val="00D57A0B"/>
    <w:rsid w:val="00D613F8"/>
    <w:rsid w:val="00D6292F"/>
    <w:rsid w:val="00D64838"/>
    <w:rsid w:val="00D72146"/>
    <w:rsid w:val="00D73AE0"/>
    <w:rsid w:val="00D73ECF"/>
    <w:rsid w:val="00D74E34"/>
    <w:rsid w:val="00D76B53"/>
    <w:rsid w:val="00D82647"/>
    <w:rsid w:val="00D85737"/>
    <w:rsid w:val="00D9204C"/>
    <w:rsid w:val="00D95959"/>
    <w:rsid w:val="00D95C7F"/>
    <w:rsid w:val="00D97FA2"/>
    <w:rsid w:val="00DA26E3"/>
    <w:rsid w:val="00DA322D"/>
    <w:rsid w:val="00DA685E"/>
    <w:rsid w:val="00DA7BD0"/>
    <w:rsid w:val="00DB34A6"/>
    <w:rsid w:val="00DB5CD4"/>
    <w:rsid w:val="00DC34C8"/>
    <w:rsid w:val="00DC79F4"/>
    <w:rsid w:val="00DE4184"/>
    <w:rsid w:val="00DE6FDA"/>
    <w:rsid w:val="00DF0039"/>
    <w:rsid w:val="00DF0B37"/>
    <w:rsid w:val="00E0027A"/>
    <w:rsid w:val="00E11C02"/>
    <w:rsid w:val="00E138C7"/>
    <w:rsid w:val="00E21406"/>
    <w:rsid w:val="00E2188E"/>
    <w:rsid w:val="00E24D50"/>
    <w:rsid w:val="00E50E4B"/>
    <w:rsid w:val="00E53021"/>
    <w:rsid w:val="00E555A7"/>
    <w:rsid w:val="00E60A0C"/>
    <w:rsid w:val="00E63FEF"/>
    <w:rsid w:val="00E65494"/>
    <w:rsid w:val="00E70B84"/>
    <w:rsid w:val="00E81997"/>
    <w:rsid w:val="00E833E9"/>
    <w:rsid w:val="00E849D1"/>
    <w:rsid w:val="00E912AB"/>
    <w:rsid w:val="00E92C3D"/>
    <w:rsid w:val="00E97307"/>
    <w:rsid w:val="00E97676"/>
    <w:rsid w:val="00EA06BE"/>
    <w:rsid w:val="00EA4C54"/>
    <w:rsid w:val="00EB3C66"/>
    <w:rsid w:val="00EB7F46"/>
    <w:rsid w:val="00EC2859"/>
    <w:rsid w:val="00EC57CE"/>
    <w:rsid w:val="00ED2155"/>
    <w:rsid w:val="00ED48C0"/>
    <w:rsid w:val="00EE200A"/>
    <w:rsid w:val="00EE4D48"/>
    <w:rsid w:val="00EF2330"/>
    <w:rsid w:val="00EF4331"/>
    <w:rsid w:val="00EF5F80"/>
    <w:rsid w:val="00F002AC"/>
    <w:rsid w:val="00F00954"/>
    <w:rsid w:val="00F00A02"/>
    <w:rsid w:val="00F07802"/>
    <w:rsid w:val="00F11341"/>
    <w:rsid w:val="00F14AD8"/>
    <w:rsid w:val="00F15374"/>
    <w:rsid w:val="00F15C2B"/>
    <w:rsid w:val="00F21186"/>
    <w:rsid w:val="00F355D8"/>
    <w:rsid w:val="00F37F1E"/>
    <w:rsid w:val="00F40393"/>
    <w:rsid w:val="00F44C10"/>
    <w:rsid w:val="00F463F7"/>
    <w:rsid w:val="00F56FF9"/>
    <w:rsid w:val="00F64997"/>
    <w:rsid w:val="00F6591D"/>
    <w:rsid w:val="00F71B4C"/>
    <w:rsid w:val="00F73B3A"/>
    <w:rsid w:val="00F73F8D"/>
    <w:rsid w:val="00F81F25"/>
    <w:rsid w:val="00F8411B"/>
    <w:rsid w:val="00F92B77"/>
    <w:rsid w:val="00F93ED3"/>
    <w:rsid w:val="00FB03C2"/>
    <w:rsid w:val="00FB3B55"/>
    <w:rsid w:val="00FC2CA1"/>
    <w:rsid w:val="00FD1933"/>
    <w:rsid w:val="00FD604A"/>
    <w:rsid w:val="00FE51C1"/>
    <w:rsid w:val="00FF5A71"/>
    <w:rsid w:val="00FF631D"/>
    <w:rsid w:val="00FF7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AB475DA"/>
  <w15:chartTrackingRefBased/>
  <w15:docId w15:val="{3E3058C0-77AD-4DCD-BA7B-B2274ACA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387E55"/>
    <w:pPr>
      <w:keepNext/>
      <w:numPr>
        <w:numId w:val="11"/>
      </w:numPr>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387E55"/>
    <w:pPr>
      <w:keepNext/>
      <w:numPr>
        <w:ilvl w:val="1"/>
        <w:numId w:val="1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387E55"/>
    <w:pPr>
      <w:keepNext/>
      <w:numPr>
        <w:ilvl w:val="2"/>
        <w:numId w:val="11"/>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387E55"/>
    <w:pPr>
      <w:keepNext/>
      <w:numPr>
        <w:ilvl w:val="3"/>
        <w:numId w:val="11"/>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387E55"/>
    <w:pPr>
      <w:numPr>
        <w:ilvl w:val="4"/>
        <w:numId w:val="1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387E55"/>
    <w:pPr>
      <w:numPr>
        <w:ilvl w:val="5"/>
        <w:numId w:val="11"/>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387E55"/>
    <w:pPr>
      <w:numPr>
        <w:ilvl w:val="6"/>
        <w:numId w:val="11"/>
      </w:numPr>
      <w:spacing w:before="240" w:after="60"/>
      <w:outlineLvl w:val="6"/>
    </w:pPr>
    <w:rPr>
      <w:rFonts w:ascii="Calibri" w:hAnsi="Calibri"/>
    </w:rPr>
  </w:style>
  <w:style w:type="paragraph" w:styleId="Heading8">
    <w:name w:val="heading 8"/>
    <w:basedOn w:val="Normal"/>
    <w:next w:val="Normal"/>
    <w:link w:val="Heading8Char"/>
    <w:qFormat/>
    <w:rsid w:val="00387E55"/>
    <w:pPr>
      <w:numPr>
        <w:ilvl w:val="7"/>
        <w:numId w:val="11"/>
      </w:numPr>
      <w:spacing w:before="240" w:after="60"/>
      <w:outlineLvl w:val="7"/>
    </w:pPr>
    <w:rPr>
      <w:rFonts w:ascii="Calibri" w:hAnsi="Calibri"/>
      <w:i/>
      <w:iCs/>
    </w:rPr>
  </w:style>
  <w:style w:type="paragraph" w:styleId="Heading9">
    <w:name w:val="heading 9"/>
    <w:basedOn w:val="Normal"/>
    <w:next w:val="Normal"/>
    <w:link w:val="Heading9Char"/>
    <w:qFormat/>
    <w:rsid w:val="00387E55"/>
    <w:pPr>
      <w:numPr>
        <w:ilvl w:val="8"/>
        <w:numId w:val="1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color w:val="000000"/>
      <w:sz w:val="24"/>
      <w:szCs w:val="24"/>
    </w:rPr>
  </w:style>
  <w:style w:type="paragraph" w:customStyle="1" w:styleId="CM41">
    <w:name w:val="CM41"/>
    <w:basedOn w:val="Default"/>
    <w:next w:val="Default"/>
    <w:pPr>
      <w:spacing w:after="883"/>
    </w:pPr>
    <w:rPr>
      <w:color w:val="auto"/>
      <w:sz w:val="20"/>
    </w:rPr>
  </w:style>
  <w:style w:type="paragraph" w:customStyle="1" w:styleId="CM1">
    <w:name w:val="CM1"/>
    <w:basedOn w:val="Default"/>
    <w:next w:val="Default"/>
    <w:rPr>
      <w:color w:val="auto"/>
      <w:sz w:val="20"/>
    </w:rPr>
  </w:style>
  <w:style w:type="paragraph" w:customStyle="1" w:styleId="CM42">
    <w:name w:val="CM42"/>
    <w:basedOn w:val="Default"/>
    <w:next w:val="Default"/>
    <w:pPr>
      <w:spacing w:after="245"/>
    </w:pPr>
    <w:rPr>
      <w:color w:val="auto"/>
      <w:sz w:val="20"/>
    </w:rPr>
  </w:style>
  <w:style w:type="paragraph" w:customStyle="1" w:styleId="CM2">
    <w:name w:val="CM2"/>
    <w:basedOn w:val="Default"/>
    <w:next w:val="Default"/>
    <w:rPr>
      <w:color w:val="auto"/>
      <w:sz w:val="20"/>
    </w:rPr>
  </w:style>
  <w:style w:type="paragraph" w:customStyle="1" w:styleId="CM43">
    <w:name w:val="CM43"/>
    <w:basedOn w:val="Default"/>
    <w:next w:val="Default"/>
    <w:pPr>
      <w:spacing w:after="115"/>
    </w:pPr>
    <w:rPr>
      <w:color w:val="auto"/>
      <w:sz w:val="20"/>
    </w:rPr>
  </w:style>
  <w:style w:type="paragraph" w:customStyle="1" w:styleId="CM5">
    <w:name w:val="CM5"/>
    <w:basedOn w:val="Default"/>
    <w:next w:val="Default"/>
    <w:pPr>
      <w:spacing w:line="271" w:lineRule="atLeast"/>
    </w:pPr>
    <w:rPr>
      <w:color w:val="auto"/>
      <w:sz w:val="20"/>
    </w:rPr>
  </w:style>
  <w:style w:type="paragraph" w:customStyle="1" w:styleId="CM44">
    <w:name w:val="CM44"/>
    <w:basedOn w:val="Default"/>
    <w:next w:val="Default"/>
    <w:pPr>
      <w:spacing w:after="510"/>
    </w:pPr>
    <w:rPr>
      <w:color w:val="auto"/>
      <w:sz w:val="20"/>
    </w:rPr>
  </w:style>
  <w:style w:type="paragraph" w:customStyle="1" w:styleId="CM6">
    <w:name w:val="CM6"/>
    <w:basedOn w:val="Default"/>
    <w:next w:val="Default"/>
    <w:pPr>
      <w:spacing w:line="268" w:lineRule="atLeast"/>
    </w:pPr>
    <w:rPr>
      <w:color w:val="auto"/>
      <w:sz w:val="20"/>
    </w:rPr>
  </w:style>
  <w:style w:type="paragraph" w:customStyle="1" w:styleId="CM45">
    <w:name w:val="CM45"/>
    <w:basedOn w:val="Default"/>
    <w:next w:val="Default"/>
    <w:pPr>
      <w:spacing w:after="623"/>
    </w:pPr>
    <w:rPr>
      <w:color w:val="auto"/>
      <w:sz w:val="20"/>
    </w:rPr>
  </w:style>
  <w:style w:type="paragraph" w:customStyle="1" w:styleId="CM13">
    <w:name w:val="CM13"/>
    <w:basedOn w:val="Default"/>
    <w:next w:val="Default"/>
    <w:pPr>
      <w:spacing w:line="276" w:lineRule="atLeast"/>
    </w:pPr>
    <w:rPr>
      <w:color w:val="auto"/>
      <w:sz w:val="20"/>
    </w:rPr>
  </w:style>
  <w:style w:type="paragraph" w:customStyle="1" w:styleId="CM17">
    <w:name w:val="CM17"/>
    <w:basedOn w:val="Default"/>
    <w:next w:val="Default"/>
    <w:rPr>
      <w:color w:val="auto"/>
      <w:sz w:val="20"/>
    </w:rPr>
  </w:style>
  <w:style w:type="paragraph" w:customStyle="1" w:styleId="CM11">
    <w:name w:val="CM11"/>
    <w:basedOn w:val="Default"/>
    <w:next w:val="Default"/>
    <w:rPr>
      <w:color w:val="auto"/>
      <w:sz w:val="20"/>
    </w:rPr>
  </w:style>
  <w:style w:type="paragraph" w:customStyle="1" w:styleId="CM19">
    <w:name w:val="CM19"/>
    <w:basedOn w:val="Default"/>
    <w:next w:val="Default"/>
    <w:pPr>
      <w:spacing w:line="276" w:lineRule="atLeast"/>
    </w:pPr>
    <w:rPr>
      <w:color w:val="auto"/>
      <w:sz w:val="20"/>
    </w:rPr>
  </w:style>
  <w:style w:type="paragraph" w:customStyle="1" w:styleId="CM21">
    <w:name w:val="CM21"/>
    <w:basedOn w:val="Default"/>
    <w:next w:val="Default"/>
    <w:rPr>
      <w:color w:val="auto"/>
      <w:sz w:val="20"/>
    </w:rPr>
  </w:style>
  <w:style w:type="paragraph" w:customStyle="1" w:styleId="CM12">
    <w:name w:val="CM12"/>
    <w:basedOn w:val="Default"/>
    <w:next w:val="Default"/>
    <w:pPr>
      <w:spacing w:line="276" w:lineRule="atLeast"/>
    </w:pPr>
    <w:rPr>
      <w:color w:val="auto"/>
      <w:sz w:val="20"/>
    </w:rPr>
  </w:style>
  <w:style w:type="paragraph" w:customStyle="1" w:styleId="CM25">
    <w:name w:val="CM25"/>
    <w:basedOn w:val="Default"/>
    <w:next w:val="Default"/>
    <w:pPr>
      <w:spacing w:line="266" w:lineRule="atLeast"/>
    </w:pPr>
    <w:rPr>
      <w:color w:val="auto"/>
      <w:sz w:val="20"/>
    </w:rPr>
  </w:style>
  <w:style w:type="paragraph" w:customStyle="1" w:styleId="CM49">
    <w:name w:val="CM49"/>
    <w:basedOn w:val="Default"/>
    <w:next w:val="Default"/>
    <w:pPr>
      <w:spacing w:after="170"/>
    </w:pPr>
    <w:rPr>
      <w:color w:val="auto"/>
      <w:sz w:val="20"/>
    </w:rPr>
  </w:style>
  <w:style w:type="paragraph" w:customStyle="1" w:styleId="CM14">
    <w:name w:val="CM14"/>
    <w:basedOn w:val="Default"/>
    <w:next w:val="Default"/>
    <w:pPr>
      <w:spacing w:line="266" w:lineRule="atLeast"/>
    </w:pPr>
    <w:rPr>
      <w:color w:val="auto"/>
      <w:sz w:val="20"/>
    </w:rPr>
  </w:style>
  <w:style w:type="paragraph" w:customStyle="1" w:styleId="CM28">
    <w:name w:val="CM28"/>
    <w:basedOn w:val="Default"/>
    <w:next w:val="Default"/>
    <w:pPr>
      <w:spacing w:line="260" w:lineRule="atLeast"/>
    </w:pPr>
    <w:rPr>
      <w:color w:val="auto"/>
      <w:sz w:val="20"/>
    </w:rPr>
  </w:style>
  <w:style w:type="paragraph" w:customStyle="1" w:styleId="CM7">
    <w:name w:val="CM7"/>
    <w:basedOn w:val="Default"/>
    <w:next w:val="Default"/>
    <w:rPr>
      <w:color w:val="auto"/>
      <w:sz w:val="20"/>
    </w:rPr>
  </w:style>
  <w:style w:type="paragraph" w:customStyle="1" w:styleId="CM30">
    <w:name w:val="CM30"/>
    <w:basedOn w:val="Default"/>
    <w:next w:val="Default"/>
    <w:pPr>
      <w:spacing w:line="263" w:lineRule="atLeast"/>
    </w:pPr>
    <w:rPr>
      <w:color w:val="auto"/>
      <w:sz w:val="20"/>
    </w:rPr>
  </w:style>
  <w:style w:type="paragraph" w:customStyle="1" w:styleId="CM31">
    <w:name w:val="CM31"/>
    <w:basedOn w:val="Default"/>
    <w:next w:val="Default"/>
    <w:pPr>
      <w:spacing w:line="263" w:lineRule="atLeast"/>
    </w:pPr>
    <w:rPr>
      <w:color w:val="auto"/>
      <w:sz w:val="20"/>
    </w:rPr>
  </w:style>
  <w:style w:type="paragraph" w:customStyle="1" w:styleId="CM32">
    <w:name w:val="CM32"/>
    <w:basedOn w:val="Default"/>
    <w:next w:val="Default"/>
    <w:pPr>
      <w:spacing w:line="260" w:lineRule="atLeast"/>
    </w:pPr>
    <w:rPr>
      <w:color w:val="auto"/>
      <w:sz w:val="20"/>
    </w:rPr>
  </w:style>
  <w:style w:type="paragraph" w:customStyle="1" w:styleId="CM33">
    <w:name w:val="CM33"/>
    <w:basedOn w:val="Default"/>
    <w:next w:val="Default"/>
    <w:pPr>
      <w:spacing w:line="340" w:lineRule="atLeast"/>
    </w:pPr>
    <w:rPr>
      <w:color w:val="auto"/>
      <w:sz w:val="20"/>
    </w:rPr>
  </w:style>
  <w:style w:type="paragraph" w:customStyle="1" w:styleId="CM34">
    <w:name w:val="CM34"/>
    <w:basedOn w:val="Default"/>
    <w:next w:val="Default"/>
    <w:pPr>
      <w:spacing w:line="340" w:lineRule="atLeast"/>
    </w:pPr>
    <w:rPr>
      <w:color w:val="auto"/>
      <w:sz w:val="20"/>
    </w:rPr>
  </w:style>
  <w:style w:type="paragraph" w:customStyle="1" w:styleId="CM35">
    <w:name w:val="CM35"/>
    <w:basedOn w:val="Default"/>
    <w:next w:val="Default"/>
    <w:pPr>
      <w:spacing w:line="260" w:lineRule="atLeast"/>
    </w:pPr>
    <w:rPr>
      <w:color w:val="auto"/>
      <w:sz w:val="20"/>
    </w:rPr>
  </w:style>
  <w:style w:type="paragraph" w:customStyle="1" w:styleId="CM36">
    <w:name w:val="CM36"/>
    <w:basedOn w:val="Default"/>
    <w:next w:val="Default"/>
    <w:rPr>
      <w:color w:val="auto"/>
      <w:sz w:val="20"/>
    </w:rPr>
  </w:style>
  <w:style w:type="paragraph" w:customStyle="1" w:styleId="CM46">
    <w:name w:val="CM46"/>
    <w:basedOn w:val="Default"/>
    <w:next w:val="Default"/>
    <w:pPr>
      <w:spacing w:after="405"/>
    </w:pPr>
    <w:rPr>
      <w:color w:val="auto"/>
      <w:sz w:val="20"/>
    </w:rPr>
  </w:style>
  <w:style w:type="paragraph" w:customStyle="1" w:styleId="CM37">
    <w:name w:val="CM37"/>
    <w:basedOn w:val="Default"/>
    <w:next w:val="Default"/>
    <w:pPr>
      <w:spacing w:line="276" w:lineRule="atLeast"/>
    </w:pPr>
    <w:rPr>
      <w:color w:val="auto"/>
      <w:sz w:val="20"/>
    </w:rPr>
  </w:style>
  <w:style w:type="paragraph" w:customStyle="1" w:styleId="CM38">
    <w:name w:val="CM38"/>
    <w:basedOn w:val="Default"/>
    <w:next w:val="Default"/>
    <w:pPr>
      <w:spacing w:line="276" w:lineRule="atLeast"/>
    </w:pPr>
    <w:rPr>
      <w:color w:val="auto"/>
      <w:sz w:val="20"/>
    </w:rPr>
  </w:style>
  <w:style w:type="paragraph" w:customStyle="1" w:styleId="CM39">
    <w:name w:val="CM39"/>
    <w:basedOn w:val="Default"/>
    <w:next w:val="Default"/>
    <w:pPr>
      <w:spacing w:line="276" w:lineRule="atLeast"/>
    </w:pPr>
    <w:rPr>
      <w:color w:val="auto"/>
      <w:sz w:val="20"/>
    </w:rPr>
  </w:style>
  <w:style w:type="paragraph" w:customStyle="1" w:styleId="CM40">
    <w:name w:val="CM40"/>
    <w:basedOn w:val="Default"/>
    <w:next w:val="Default"/>
    <w:pPr>
      <w:spacing w:line="276" w:lineRule="atLeast"/>
    </w:pPr>
    <w:rPr>
      <w:color w:val="auto"/>
      <w:sz w:val="20"/>
    </w:rPr>
  </w:style>
  <w:style w:type="paragraph" w:styleId="Header">
    <w:name w:val="header"/>
    <w:basedOn w:val="Normal"/>
    <w:rsid w:val="005F5F02"/>
    <w:pPr>
      <w:tabs>
        <w:tab w:val="center" w:pos="4153"/>
        <w:tab w:val="right" w:pos="8306"/>
      </w:tabs>
    </w:pPr>
  </w:style>
  <w:style w:type="paragraph" w:styleId="Footer">
    <w:name w:val="footer"/>
    <w:basedOn w:val="Normal"/>
    <w:link w:val="FooterChar"/>
    <w:uiPriority w:val="99"/>
    <w:rsid w:val="005F5F02"/>
    <w:pPr>
      <w:tabs>
        <w:tab w:val="center" w:pos="4153"/>
        <w:tab w:val="right" w:pos="8306"/>
      </w:tabs>
    </w:pPr>
  </w:style>
  <w:style w:type="character" w:styleId="PageNumber">
    <w:name w:val="page number"/>
    <w:basedOn w:val="DefaultParagraphFont"/>
    <w:rsid w:val="00C05F66"/>
  </w:style>
  <w:style w:type="paragraph" w:customStyle="1" w:styleId="CM10">
    <w:name w:val="CM10"/>
    <w:basedOn w:val="Default"/>
    <w:next w:val="Default"/>
    <w:rsid w:val="00E21406"/>
    <w:pPr>
      <w:spacing w:line="276" w:lineRule="atLeast"/>
    </w:pPr>
    <w:rPr>
      <w:color w:val="auto"/>
      <w:sz w:val="20"/>
    </w:rPr>
  </w:style>
  <w:style w:type="paragraph" w:customStyle="1" w:styleId="CM22">
    <w:name w:val="CM22"/>
    <w:basedOn w:val="Default"/>
    <w:next w:val="Default"/>
    <w:rsid w:val="00E21406"/>
    <w:pPr>
      <w:spacing w:line="276" w:lineRule="atLeast"/>
    </w:pPr>
    <w:rPr>
      <w:color w:val="auto"/>
      <w:sz w:val="20"/>
    </w:rPr>
  </w:style>
  <w:style w:type="numbering" w:customStyle="1" w:styleId="Style1">
    <w:name w:val="Style1"/>
    <w:rsid w:val="00911BC8"/>
    <w:pPr>
      <w:numPr>
        <w:numId w:val="1"/>
      </w:numPr>
    </w:pPr>
  </w:style>
  <w:style w:type="numbering" w:customStyle="1" w:styleId="Style2">
    <w:name w:val="Style2"/>
    <w:rsid w:val="00B47413"/>
    <w:pPr>
      <w:numPr>
        <w:numId w:val="2"/>
      </w:numPr>
    </w:pPr>
  </w:style>
  <w:style w:type="paragraph" w:customStyle="1" w:styleId="CM47">
    <w:name w:val="CM47"/>
    <w:basedOn w:val="Default"/>
    <w:next w:val="Default"/>
    <w:rsid w:val="00E849D1"/>
    <w:pPr>
      <w:spacing w:after="625"/>
    </w:pPr>
    <w:rPr>
      <w:color w:val="auto"/>
      <w:sz w:val="20"/>
    </w:rPr>
  </w:style>
  <w:style w:type="paragraph" w:customStyle="1" w:styleId="CM48">
    <w:name w:val="CM48"/>
    <w:basedOn w:val="Default"/>
    <w:next w:val="Default"/>
    <w:rsid w:val="00E849D1"/>
    <w:pPr>
      <w:spacing w:after="513"/>
    </w:pPr>
    <w:rPr>
      <w:color w:val="auto"/>
      <w:sz w:val="20"/>
    </w:rPr>
  </w:style>
  <w:style w:type="paragraph" w:customStyle="1" w:styleId="CM50">
    <w:name w:val="CM50"/>
    <w:basedOn w:val="Default"/>
    <w:next w:val="Default"/>
    <w:rsid w:val="00E849D1"/>
    <w:pPr>
      <w:spacing w:after="418"/>
    </w:pPr>
    <w:rPr>
      <w:color w:val="auto"/>
      <w:sz w:val="20"/>
    </w:rPr>
  </w:style>
  <w:style w:type="paragraph" w:customStyle="1" w:styleId="CM18">
    <w:name w:val="CM18"/>
    <w:basedOn w:val="Default"/>
    <w:next w:val="Default"/>
    <w:rsid w:val="00E849D1"/>
    <w:pPr>
      <w:spacing w:line="276" w:lineRule="atLeast"/>
    </w:pPr>
    <w:rPr>
      <w:color w:val="auto"/>
      <w:sz w:val="20"/>
    </w:rPr>
  </w:style>
  <w:style w:type="paragraph" w:customStyle="1" w:styleId="CM55">
    <w:name w:val="CM55"/>
    <w:basedOn w:val="Default"/>
    <w:next w:val="Default"/>
    <w:rsid w:val="00E849D1"/>
    <w:pPr>
      <w:spacing w:after="908"/>
    </w:pPr>
    <w:rPr>
      <w:color w:val="auto"/>
      <w:sz w:val="20"/>
    </w:rPr>
  </w:style>
  <w:style w:type="paragraph" w:customStyle="1" w:styleId="CM29">
    <w:name w:val="CM29"/>
    <w:basedOn w:val="Default"/>
    <w:next w:val="Default"/>
    <w:rsid w:val="001023C3"/>
    <w:pPr>
      <w:spacing w:line="263" w:lineRule="atLeast"/>
    </w:pPr>
    <w:rPr>
      <w:color w:val="auto"/>
      <w:sz w:val="20"/>
    </w:rPr>
  </w:style>
  <w:style w:type="paragraph" w:customStyle="1" w:styleId="CM3">
    <w:name w:val="CM3"/>
    <w:basedOn w:val="Default"/>
    <w:next w:val="Default"/>
    <w:rsid w:val="00CA7761"/>
    <w:pPr>
      <w:spacing w:line="260" w:lineRule="atLeast"/>
    </w:pPr>
    <w:rPr>
      <w:color w:val="auto"/>
      <w:sz w:val="20"/>
    </w:rPr>
  </w:style>
  <w:style w:type="paragraph" w:customStyle="1" w:styleId="CM15">
    <w:name w:val="CM15"/>
    <w:basedOn w:val="Default"/>
    <w:next w:val="Default"/>
    <w:rsid w:val="00CA7761"/>
    <w:rPr>
      <w:color w:val="auto"/>
      <w:sz w:val="20"/>
    </w:rPr>
  </w:style>
  <w:style w:type="paragraph" w:customStyle="1" w:styleId="CM8">
    <w:name w:val="CM8"/>
    <w:basedOn w:val="Default"/>
    <w:next w:val="Default"/>
    <w:rsid w:val="00CA7761"/>
    <w:pPr>
      <w:spacing w:line="263" w:lineRule="atLeast"/>
    </w:pPr>
    <w:rPr>
      <w:color w:val="auto"/>
      <w:sz w:val="20"/>
    </w:rPr>
  </w:style>
  <w:style w:type="paragraph" w:customStyle="1" w:styleId="CM23">
    <w:name w:val="CM23"/>
    <w:basedOn w:val="Default"/>
    <w:next w:val="Default"/>
    <w:rsid w:val="00CA7761"/>
    <w:pPr>
      <w:spacing w:line="276" w:lineRule="atLeast"/>
    </w:pPr>
    <w:rPr>
      <w:color w:val="auto"/>
      <w:sz w:val="20"/>
    </w:rPr>
  </w:style>
  <w:style w:type="paragraph" w:customStyle="1" w:styleId="CM24">
    <w:name w:val="CM24"/>
    <w:basedOn w:val="Default"/>
    <w:next w:val="Default"/>
    <w:rsid w:val="00CA7761"/>
    <w:pPr>
      <w:spacing w:line="276" w:lineRule="atLeast"/>
    </w:pPr>
    <w:rPr>
      <w:color w:val="auto"/>
      <w:sz w:val="20"/>
    </w:rPr>
  </w:style>
  <w:style w:type="paragraph" w:customStyle="1" w:styleId="CM27">
    <w:name w:val="CM27"/>
    <w:basedOn w:val="Default"/>
    <w:next w:val="Default"/>
    <w:rsid w:val="00CA7761"/>
    <w:pPr>
      <w:spacing w:line="260" w:lineRule="atLeast"/>
    </w:pPr>
    <w:rPr>
      <w:color w:val="auto"/>
      <w:sz w:val="20"/>
    </w:rPr>
  </w:style>
  <w:style w:type="paragraph" w:customStyle="1" w:styleId="CM9">
    <w:name w:val="CM9"/>
    <w:basedOn w:val="Default"/>
    <w:next w:val="Default"/>
    <w:rsid w:val="008165B3"/>
    <w:pPr>
      <w:spacing w:line="260" w:lineRule="atLeast"/>
    </w:pPr>
    <w:rPr>
      <w:color w:val="auto"/>
      <w:sz w:val="20"/>
    </w:rPr>
  </w:style>
  <w:style w:type="paragraph" w:customStyle="1" w:styleId="CM4">
    <w:name w:val="CM4"/>
    <w:basedOn w:val="Default"/>
    <w:next w:val="Default"/>
    <w:rsid w:val="00D74E34"/>
    <w:pPr>
      <w:spacing w:line="268" w:lineRule="atLeast"/>
    </w:pPr>
    <w:rPr>
      <w:color w:val="auto"/>
      <w:sz w:val="20"/>
    </w:rPr>
  </w:style>
  <w:style w:type="paragraph" w:customStyle="1" w:styleId="CM16">
    <w:name w:val="CM16"/>
    <w:basedOn w:val="Default"/>
    <w:next w:val="Default"/>
    <w:rsid w:val="00D74E34"/>
    <w:pPr>
      <w:spacing w:line="276" w:lineRule="atLeast"/>
    </w:pPr>
    <w:rPr>
      <w:color w:val="auto"/>
      <w:sz w:val="20"/>
    </w:rPr>
  </w:style>
  <w:style w:type="paragraph" w:customStyle="1" w:styleId="CM26">
    <w:name w:val="CM26"/>
    <w:basedOn w:val="Default"/>
    <w:next w:val="Default"/>
    <w:rsid w:val="00AD7317"/>
    <w:pPr>
      <w:spacing w:line="276" w:lineRule="atLeast"/>
    </w:pPr>
    <w:rPr>
      <w:color w:val="auto"/>
      <w:sz w:val="20"/>
    </w:rPr>
  </w:style>
  <w:style w:type="paragraph" w:customStyle="1" w:styleId="CM20">
    <w:name w:val="CM20"/>
    <w:basedOn w:val="Default"/>
    <w:next w:val="Default"/>
    <w:rsid w:val="00C51DBA"/>
    <w:pPr>
      <w:spacing w:line="276" w:lineRule="atLeast"/>
    </w:pPr>
    <w:rPr>
      <w:color w:val="auto"/>
      <w:sz w:val="20"/>
    </w:rPr>
  </w:style>
  <w:style w:type="paragraph" w:customStyle="1" w:styleId="ColorfulList-Accent11">
    <w:name w:val="Colorful List - Accent 11"/>
    <w:basedOn w:val="Normal"/>
    <w:uiPriority w:val="34"/>
    <w:qFormat/>
    <w:rsid w:val="000E5C4C"/>
    <w:pPr>
      <w:ind w:left="720"/>
    </w:pPr>
  </w:style>
  <w:style w:type="character" w:customStyle="1" w:styleId="Heading1Char">
    <w:name w:val="Heading 1 Char"/>
    <w:link w:val="Heading1"/>
    <w:rsid w:val="00387E55"/>
    <w:rPr>
      <w:rFonts w:ascii="Cambria" w:hAnsi="Cambria"/>
      <w:b/>
      <w:bCs/>
      <w:kern w:val="32"/>
      <w:sz w:val="32"/>
      <w:szCs w:val="32"/>
      <w:lang w:val="en-US" w:eastAsia="en-US"/>
    </w:rPr>
  </w:style>
  <w:style w:type="character" w:customStyle="1" w:styleId="Heading2Char">
    <w:name w:val="Heading 2 Char"/>
    <w:link w:val="Heading2"/>
    <w:rsid w:val="00387E55"/>
    <w:rPr>
      <w:rFonts w:ascii="Cambria" w:hAnsi="Cambria"/>
      <w:b/>
      <w:bCs/>
      <w:i/>
      <w:iCs/>
      <w:sz w:val="28"/>
      <w:szCs w:val="28"/>
      <w:lang w:val="en-US" w:eastAsia="en-US"/>
    </w:rPr>
  </w:style>
  <w:style w:type="character" w:customStyle="1" w:styleId="Heading3Char">
    <w:name w:val="Heading 3 Char"/>
    <w:link w:val="Heading3"/>
    <w:rsid w:val="00387E55"/>
    <w:rPr>
      <w:rFonts w:ascii="Cambria" w:hAnsi="Cambria"/>
      <w:b/>
      <w:bCs/>
      <w:sz w:val="26"/>
      <w:szCs w:val="26"/>
      <w:lang w:val="en-US" w:eastAsia="en-US"/>
    </w:rPr>
  </w:style>
  <w:style w:type="character" w:customStyle="1" w:styleId="Heading4Char">
    <w:name w:val="Heading 4 Char"/>
    <w:link w:val="Heading4"/>
    <w:rsid w:val="00387E55"/>
    <w:rPr>
      <w:rFonts w:ascii="Calibri" w:hAnsi="Calibri"/>
      <w:b/>
      <w:bCs/>
      <w:sz w:val="28"/>
      <w:szCs w:val="28"/>
      <w:lang w:val="en-US" w:eastAsia="en-US"/>
    </w:rPr>
  </w:style>
  <w:style w:type="character" w:customStyle="1" w:styleId="Heading5Char">
    <w:name w:val="Heading 5 Char"/>
    <w:link w:val="Heading5"/>
    <w:rsid w:val="00387E55"/>
    <w:rPr>
      <w:rFonts w:ascii="Calibri" w:hAnsi="Calibri"/>
      <w:b/>
      <w:bCs/>
      <w:i/>
      <w:iCs/>
      <w:sz w:val="26"/>
      <w:szCs w:val="26"/>
      <w:lang w:val="en-US" w:eastAsia="en-US"/>
    </w:rPr>
  </w:style>
  <w:style w:type="character" w:customStyle="1" w:styleId="Heading6Char">
    <w:name w:val="Heading 6 Char"/>
    <w:link w:val="Heading6"/>
    <w:rsid w:val="00387E55"/>
    <w:rPr>
      <w:rFonts w:ascii="Calibri" w:hAnsi="Calibri"/>
      <w:b/>
      <w:bCs/>
      <w:sz w:val="22"/>
      <w:szCs w:val="22"/>
      <w:lang w:val="en-US" w:eastAsia="en-US"/>
    </w:rPr>
  </w:style>
  <w:style w:type="character" w:customStyle="1" w:styleId="Heading7Char">
    <w:name w:val="Heading 7 Char"/>
    <w:link w:val="Heading7"/>
    <w:rsid w:val="00387E55"/>
    <w:rPr>
      <w:rFonts w:ascii="Calibri" w:hAnsi="Calibri"/>
      <w:sz w:val="24"/>
      <w:szCs w:val="24"/>
      <w:lang w:val="en-US" w:eastAsia="en-US"/>
    </w:rPr>
  </w:style>
  <w:style w:type="character" w:customStyle="1" w:styleId="Heading8Char">
    <w:name w:val="Heading 8 Char"/>
    <w:link w:val="Heading8"/>
    <w:rsid w:val="00387E55"/>
    <w:rPr>
      <w:rFonts w:ascii="Calibri" w:hAnsi="Calibri"/>
      <w:i/>
      <w:iCs/>
      <w:sz w:val="24"/>
      <w:szCs w:val="24"/>
      <w:lang w:val="en-US" w:eastAsia="en-US"/>
    </w:rPr>
  </w:style>
  <w:style w:type="character" w:customStyle="1" w:styleId="Heading9Char">
    <w:name w:val="Heading 9 Char"/>
    <w:link w:val="Heading9"/>
    <w:rsid w:val="00387E55"/>
    <w:rPr>
      <w:rFonts w:ascii="Cambria" w:hAnsi="Cambria"/>
      <w:sz w:val="22"/>
      <w:szCs w:val="22"/>
      <w:lang w:val="en-US" w:eastAsia="en-US"/>
    </w:rPr>
  </w:style>
  <w:style w:type="paragraph" w:styleId="BodyTextIndent3">
    <w:name w:val="Body Text Indent 3"/>
    <w:basedOn w:val="Normal"/>
    <w:link w:val="BodyTextIndent3Char"/>
    <w:rsid w:val="005F5A1E"/>
    <w:pPr>
      <w:spacing w:after="120"/>
      <w:ind w:left="360"/>
    </w:pPr>
    <w:rPr>
      <w:sz w:val="16"/>
      <w:szCs w:val="16"/>
    </w:rPr>
  </w:style>
  <w:style w:type="character" w:customStyle="1" w:styleId="BodyTextIndent3Char">
    <w:name w:val="Body Text Indent 3 Char"/>
    <w:link w:val="BodyTextIndent3"/>
    <w:rsid w:val="005F5A1E"/>
    <w:rPr>
      <w:sz w:val="16"/>
      <w:szCs w:val="16"/>
      <w:lang w:val="en-US" w:eastAsia="en-US"/>
    </w:rPr>
  </w:style>
  <w:style w:type="paragraph" w:styleId="DocumentMap">
    <w:name w:val="Document Map"/>
    <w:basedOn w:val="Normal"/>
    <w:link w:val="DocumentMapChar"/>
    <w:rsid w:val="007A7E22"/>
    <w:rPr>
      <w:rFonts w:ascii="Tahoma" w:hAnsi="Tahoma"/>
      <w:sz w:val="16"/>
      <w:szCs w:val="16"/>
    </w:rPr>
  </w:style>
  <w:style w:type="character" w:customStyle="1" w:styleId="DocumentMapChar">
    <w:name w:val="Document Map Char"/>
    <w:link w:val="DocumentMap"/>
    <w:rsid w:val="007A7E22"/>
    <w:rPr>
      <w:rFonts w:ascii="Tahoma" w:hAnsi="Tahoma" w:cs="Tahoma"/>
      <w:sz w:val="16"/>
      <w:szCs w:val="16"/>
      <w:lang w:val="en-US" w:eastAsia="en-US"/>
    </w:rPr>
  </w:style>
  <w:style w:type="character" w:styleId="Hyperlink">
    <w:name w:val="Hyperlink"/>
    <w:rsid w:val="005179F2"/>
    <w:rPr>
      <w:color w:val="0000FF"/>
      <w:u w:val="single"/>
    </w:rPr>
  </w:style>
  <w:style w:type="character" w:customStyle="1" w:styleId="FooterChar">
    <w:name w:val="Footer Char"/>
    <w:basedOn w:val="DefaultParagraphFont"/>
    <w:link w:val="Footer"/>
    <w:uiPriority w:val="99"/>
    <w:rsid w:val="0031767A"/>
    <w:rPr>
      <w:sz w:val="24"/>
      <w:szCs w:val="24"/>
      <w:lang w:val="en-US" w:eastAsia="en-US"/>
    </w:rPr>
  </w:style>
  <w:style w:type="character" w:styleId="CommentReference">
    <w:name w:val="annotation reference"/>
    <w:basedOn w:val="DefaultParagraphFont"/>
    <w:rsid w:val="0031767A"/>
    <w:rPr>
      <w:sz w:val="16"/>
      <w:szCs w:val="16"/>
    </w:rPr>
  </w:style>
  <w:style w:type="paragraph" w:styleId="CommentText">
    <w:name w:val="annotation text"/>
    <w:basedOn w:val="Normal"/>
    <w:link w:val="CommentTextChar"/>
    <w:rsid w:val="0031767A"/>
    <w:rPr>
      <w:sz w:val="20"/>
      <w:szCs w:val="20"/>
    </w:rPr>
  </w:style>
  <w:style w:type="character" w:customStyle="1" w:styleId="CommentTextChar">
    <w:name w:val="Comment Text Char"/>
    <w:basedOn w:val="DefaultParagraphFont"/>
    <w:link w:val="CommentText"/>
    <w:rsid w:val="0031767A"/>
    <w:rPr>
      <w:lang w:val="en-US" w:eastAsia="en-US"/>
    </w:rPr>
  </w:style>
  <w:style w:type="paragraph" w:styleId="CommentSubject">
    <w:name w:val="annotation subject"/>
    <w:basedOn w:val="CommentText"/>
    <w:next w:val="CommentText"/>
    <w:link w:val="CommentSubjectChar"/>
    <w:rsid w:val="0031767A"/>
    <w:rPr>
      <w:b/>
      <w:bCs/>
    </w:rPr>
  </w:style>
  <w:style w:type="character" w:customStyle="1" w:styleId="CommentSubjectChar">
    <w:name w:val="Comment Subject Char"/>
    <w:basedOn w:val="CommentTextChar"/>
    <w:link w:val="CommentSubject"/>
    <w:rsid w:val="0031767A"/>
    <w:rPr>
      <w:b/>
      <w:bCs/>
      <w:lang w:val="en-US" w:eastAsia="en-US"/>
    </w:rPr>
  </w:style>
  <w:style w:type="paragraph" w:styleId="BalloonText">
    <w:name w:val="Balloon Text"/>
    <w:basedOn w:val="Normal"/>
    <w:link w:val="BalloonTextChar"/>
    <w:rsid w:val="0031767A"/>
    <w:rPr>
      <w:rFonts w:ascii="Tahoma" w:hAnsi="Tahoma" w:cs="Tahoma"/>
      <w:sz w:val="16"/>
      <w:szCs w:val="16"/>
    </w:rPr>
  </w:style>
  <w:style w:type="character" w:customStyle="1" w:styleId="BalloonTextChar">
    <w:name w:val="Balloon Text Char"/>
    <w:basedOn w:val="DefaultParagraphFont"/>
    <w:link w:val="BalloonText"/>
    <w:rsid w:val="0031767A"/>
    <w:rPr>
      <w:rFonts w:ascii="Tahoma" w:hAnsi="Tahoma" w:cs="Tahoma"/>
      <w:sz w:val="16"/>
      <w:szCs w:val="16"/>
      <w:lang w:val="en-US" w:eastAsia="en-US"/>
    </w:rPr>
  </w:style>
  <w:style w:type="paragraph" w:styleId="Revision">
    <w:name w:val="Revision"/>
    <w:hidden/>
    <w:uiPriority w:val="99"/>
    <w:semiHidden/>
    <w:rsid w:val="00B854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4647</Words>
  <Characters>26903</Characters>
  <Application>Microsoft Office Word</Application>
  <DocSecurity>0</DocSecurity>
  <Lines>224</Lines>
  <Paragraphs>62</Paragraphs>
  <ScaleCrop>false</ScaleCrop>
  <HeadingPairs>
    <vt:vector size="2" baseType="variant">
      <vt:variant>
        <vt:lpstr>Title</vt:lpstr>
      </vt:variant>
      <vt:variant>
        <vt:i4>1</vt:i4>
      </vt:variant>
    </vt:vector>
  </HeadingPairs>
  <TitlesOfParts>
    <vt:vector size="1" baseType="lpstr">
      <vt:lpstr>Microsoft Word - teall_cost_irm_ch03.doc</vt:lpstr>
    </vt:vector>
  </TitlesOfParts>
  <Company>Hewlett-Packard</Company>
  <LinksUpToDate>false</LinksUpToDate>
  <CharactersWithSpaces>31488</CharactersWithSpaces>
  <SharedDoc>false</SharedDoc>
  <HLinks>
    <vt:vector size="6" baseType="variant">
      <vt:variant>
        <vt:i4>2818149</vt:i4>
      </vt:variant>
      <vt:variant>
        <vt:i4>0</vt:i4>
      </vt:variant>
      <vt:variant>
        <vt:i4>0</vt:i4>
      </vt:variant>
      <vt:variant>
        <vt:i4>5</vt:i4>
      </vt:variant>
      <vt:variant>
        <vt:lpwstr>http://www.myaccountinglab.com/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teall_cost_irm_ch03.doc</dc:title>
  <dc:subject/>
  <dc:creator>UWallDe</dc:creator>
  <cp:keywords/>
  <cp:lastModifiedBy>Suzanne Simpson Millar</cp:lastModifiedBy>
  <cp:revision>2</cp:revision>
  <cp:lastPrinted>2012-05-14T19:16:00Z</cp:lastPrinted>
  <dcterms:created xsi:type="dcterms:W3CDTF">2018-05-30T12:42:00Z</dcterms:created>
  <dcterms:modified xsi:type="dcterms:W3CDTF">2018-05-30T12:42:00Z</dcterms:modified>
</cp:coreProperties>
</file>